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129EF" w14:textId="045483D7" w:rsidR="00D7129A" w:rsidRDefault="0063477E" w:rsidP="00274939">
      <w:pPr>
        <w:jc w:val="center"/>
      </w:pPr>
      <w:r>
        <w:t xml:space="preserve">    </w:t>
      </w:r>
    </w:p>
    <w:p w14:paraId="3952844E" w14:textId="2DAA7CD4" w:rsidR="00274939" w:rsidRDefault="00274939" w:rsidP="00274939">
      <w:pPr>
        <w:jc w:val="center"/>
      </w:pPr>
    </w:p>
    <w:p w14:paraId="0083985A" w14:textId="5378652C" w:rsidR="00274939" w:rsidRDefault="00274939" w:rsidP="00274939">
      <w:pPr>
        <w:jc w:val="center"/>
      </w:pPr>
    </w:p>
    <w:p w14:paraId="4CCE36D4" w14:textId="1E1A5343" w:rsidR="00274939" w:rsidRDefault="00274939" w:rsidP="00274939">
      <w:pPr>
        <w:jc w:val="center"/>
      </w:pPr>
    </w:p>
    <w:p w14:paraId="72F8E88F" w14:textId="10D98B0E" w:rsidR="00274939" w:rsidRDefault="00274939" w:rsidP="00274939">
      <w:pPr>
        <w:jc w:val="center"/>
      </w:pPr>
      <w:r w:rsidRPr="00274939">
        <w:rPr>
          <w:noProof/>
        </w:rPr>
        <w:drawing>
          <wp:inline distT="0" distB="0" distL="0" distR="0" wp14:anchorId="51044893" wp14:editId="167C16B5">
            <wp:extent cx="6569710" cy="8752196"/>
            <wp:effectExtent l="0" t="0" r="2540" b="0"/>
            <wp:docPr id="2" name="Рисунок 2" descr="C:\Users\User\Desktop\1\Новая папка\17\Новая папка\1 ЛИСТ ПОЛОЖ СТИМ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\Новая папка\17\Новая папка\1 ЛИСТ ПОЛОЖ СТИМУ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875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3081" w14:textId="10F7A5D3" w:rsidR="00274939" w:rsidRDefault="00274939" w:rsidP="00274939">
      <w:pPr>
        <w:jc w:val="center"/>
      </w:pPr>
    </w:p>
    <w:p w14:paraId="07A144C8" w14:textId="50D857D0" w:rsidR="00274939" w:rsidRDefault="00274939" w:rsidP="00274939">
      <w:pPr>
        <w:jc w:val="center"/>
      </w:pPr>
    </w:p>
    <w:p w14:paraId="16ADB862" w14:textId="218737B5" w:rsidR="00274939" w:rsidRDefault="00274939" w:rsidP="00274939">
      <w:pPr>
        <w:jc w:val="center"/>
      </w:pPr>
    </w:p>
    <w:p w14:paraId="3A971B63" w14:textId="77777777" w:rsidR="00713963" w:rsidRPr="0037777C" w:rsidRDefault="00713963" w:rsidP="009072F8">
      <w:pPr>
        <w:pStyle w:val="Style4"/>
        <w:widowControl/>
        <w:spacing w:before="53" w:line="274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37777C">
        <w:rPr>
          <w:b/>
          <w:sz w:val="32"/>
          <w:szCs w:val="32"/>
        </w:rPr>
        <w:t>Положение о стимулировании работников</w:t>
      </w:r>
    </w:p>
    <w:p w14:paraId="52028758" w14:textId="77777777" w:rsidR="00713963" w:rsidRPr="0037777C" w:rsidRDefault="00713963" w:rsidP="009072F8">
      <w:pPr>
        <w:pStyle w:val="Style4"/>
        <w:widowControl/>
        <w:spacing w:before="53" w:line="274" w:lineRule="exact"/>
        <w:jc w:val="center"/>
        <w:rPr>
          <w:b/>
          <w:sz w:val="32"/>
          <w:szCs w:val="32"/>
        </w:rPr>
      </w:pPr>
      <w:r w:rsidRPr="0037777C">
        <w:rPr>
          <w:b/>
          <w:sz w:val="32"/>
          <w:szCs w:val="32"/>
        </w:rPr>
        <w:t>Муниципального автономного  общеобразовательного</w:t>
      </w:r>
    </w:p>
    <w:p w14:paraId="460F27C4" w14:textId="77777777" w:rsidR="00713963" w:rsidRPr="0037777C" w:rsidRDefault="00713963" w:rsidP="009072F8">
      <w:pPr>
        <w:pStyle w:val="Style4"/>
        <w:widowControl/>
        <w:spacing w:before="53" w:line="274" w:lineRule="exact"/>
        <w:jc w:val="center"/>
        <w:rPr>
          <w:b/>
          <w:sz w:val="32"/>
          <w:szCs w:val="32"/>
        </w:rPr>
      </w:pPr>
      <w:r w:rsidRPr="0037777C">
        <w:rPr>
          <w:b/>
          <w:sz w:val="32"/>
          <w:szCs w:val="32"/>
        </w:rPr>
        <w:t>учреждения Базовой средней общеобразовательной</w:t>
      </w:r>
    </w:p>
    <w:p w14:paraId="4E755A27" w14:textId="77777777" w:rsidR="00713963" w:rsidRPr="0037777C" w:rsidRDefault="00713963" w:rsidP="009072F8">
      <w:pPr>
        <w:pStyle w:val="Style4"/>
        <w:widowControl/>
        <w:spacing w:before="53" w:line="274" w:lineRule="exact"/>
        <w:jc w:val="center"/>
        <w:rPr>
          <w:b/>
          <w:sz w:val="32"/>
          <w:szCs w:val="32"/>
        </w:rPr>
      </w:pPr>
      <w:r w:rsidRPr="0037777C">
        <w:rPr>
          <w:b/>
          <w:sz w:val="32"/>
          <w:szCs w:val="32"/>
        </w:rPr>
        <w:t xml:space="preserve">школы № 7 </w:t>
      </w:r>
      <w:proofErr w:type="spellStart"/>
      <w:r w:rsidRPr="0037777C">
        <w:rPr>
          <w:b/>
          <w:sz w:val="32"/>
          <w:szCs w:val="32"/>
        </w:rPr>
        <w:t>им.А.С.Пушкина</w:t>
      </w:r>
      <w:proofErr w:type="spellEnd"/>
      <w:r w:rsidRPr="0037777C">
        <w:rPr>
          <w:b/>
          <w:sz w:val="32"/>
          <w:szCs w:val="32"/>
        </w:rPr>
        <w:t xml:space="preserve"> с углубленным изучением</w:t>
      </w:r>
    </w:p>
    <w:p w14:paraId="07105CBE" w14:textId="77777777" w:rsidR="00713963" w:rsidRPr="0037777C" w:rsidRDefault="00713963" w:rsidP="009072F8">
      <w:pPr>
        <w:pStyle w:val="Style4"/>
        <w:widowControl/>
        <w:spacing w:before="53" w:line="274" w:lineRule="exact"/>
        <w:jc w:val="center"/>
        <w:rPr>
          <w:rStyle w:val="FontStyle35"/>
          <w:sz w:val="32"/>
          <w:szCs w:val="32"/>
        </w:rPr>
      </w:pPr>
      <w:r w:rsidRPr="0037777C">
        <w:rPr>
          <w:b/>
          <w:sz w:val="32"/>
          <w:szCs w:val="32"/>
        </w:rPr>
        <w:t>английского языка.</w:t>
      </w:r>
    </w:p>
    <w:p w14:paraId="19C29EF2" w14:textId="77777777" w:rsidR="00713963" w:rsidRPr="0037777C" w:rsidRDefault="00713963" w:rsidP="009072F8">
      <w:pPr>
        <w:pStyle w:val="Style4"/>
        <w:widowControl/>
        <w:spacing w:before="53" w:line="274" w:lineRule="exact"/>
        <w:jc w:val="center"/>
        <w:rPr>
          <w:rStyle w:val="FontStyle35"/>
          <w:sz w:val="32"/>
          <w:szCs w:val="32"/>
        </w:rPr>
      </w:pPr>
    </w:p>
    <w:p w14:paraId="5A586D0C" w14:textId="6143FA3A" w:rsidR="00BB03EF" w:rsidRPr="007D1BE3" w:rsidRDefault="00713963" w:rsidP="00BB03EF">
      <w:pPr>
        <w:pStyle w:val="Style4"/>
        <w:widowControl/>
        <w:spacing w:before="53" w:line="274" w:lineRule="exact"/>
        <w:rPr>
          <w:rStyle w:val="FontStyle35"/>
          <w:sz w:val="32"/>
          <w:szCs w:val="32"/>
        </w:rPr>
      </w:pPr>
      <w:r w:rsidRPr="007D1BE3">
        <w:rPr>
          <w:rStyle w:val="FontStyle35"/>
          <w:sz w:val="32"/>
          <w:szCs w:val="32"/>
        </w:rPr>
        <w:t xml:space="preserve">                                          </w:t>
      </w:r>
      <w:r w:rsidR="005B5E44" w:rsidRPr="007D1BE3">
        <w:rPr>
          <w:rStyle w:val="FontStyle35"/>
          <w:sz w:val="32"/>
          <w:szCs w:val="32"/>
        </w:rPr>
        <w:t>1.0БЩИЕ ПОЛОЖЕНИЯ</w:t>
      </w:r>
    </w:p>
    <w:p w14:paraId="0D5C5BF9" w14:textId="77777777" w:rsidR="00BB03EF" w:rsidRPr="007D1BE3" w:rsidRDefault="00BB03EF" w:rsidP="005B5E44">
      <w:pPr>
        <w:pStyle w:val="Style4"/>
        <w:widowControl/>
        <w:spacing w:before="53" w:line="274" w:lineRule="exact"/>
        <w:jc w:val="center"/>
        <w:rPr>
          <w:rStyle w:val="FontStyle35"/>
          <w:sz w:val="24"/>
          <w:szCs w:val="24"/>
        </w:rPr>
      </w:pPr>
    </w:p>
    <w:p w14:paraId="2B41278A" w14:textId="2C45AF02" w:rsidR="005B5E44" w:rsidRPr="0037777C" w:rsidRDefault="0037777C" w:rsidP="006834AC">
      <w:pPr>
        <w:pStyle w:val="Style11"/>
        <w:widowControl/>
        <w:tabs>
          <w:tab w:val="left" w:pos="1416"/>
        </w:tabs>
        <w:spacing w:line="274" w:lineRule="exact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1</w:t>
      </w:r>
      <w:r w:rsidR="006834AC" w:rsidRPr="0037777C">
        <w:rPr>
          <w:rStyle w:val="FontStyle41"/>
          <w:sz w:val="20"/>
          <w:szCs w:val="20"/>
        </w:rPr>
        <w:t>.1.</w:t>
      </w:r>
      <w:r w:rsidR="005B5E44" w:rsidRPr="0037777C">
        <w:rPr>
          <w:rStyle w:val="FontStyle41"/>
          <w:sz w:val="20"/>
          <w:szCs w:val="20"/>
        </w:rPr>
        <w:t>Настоящее Положение о распределении стимулирующей части фонда оплаты</w:t>
      </w:r>
      <w:r w:rsidR="006834AC" w:rsidRPr="0037777C">
        <w:rPr>
          <w:rStyle w:val="FontStyle41"/>
          <w:sz w:val="20"/>
          <w:szCs w:val="20"/>
        </w:rPr>
        <w:t xml:space="preserve"> </w:t>
      </w:r>
      <w:r w:rsidR="005B5E44" w:rsidRPr="0037777C">
        <w:rPr>
          <w:rStyle w:val="FontStyle41"/>
          <w:sz w:val="20"/>
          <w:szCs w:val="20"/>
        </w:rPr>
        <w:t xml:space="preserve">труда работников (далее по тексту - «Положение») </w:t>
      </w:r>
      <w:r w:rsidR="00CD3F47" w:rsidRPr="0037777C">
        <w:rPr>
          <w:rStyle w:val="FontStyle41"/>
          <w:sz w:val="20"/>
          <w:szCs w:val="20"/>
        </w:rPr>
        <w:t xml:space="preserve">Муниципального автономного </w:t>
      </w:r>
      <w:r w:rsidR="005B5E44" w:rsidRPr="0037777C">
        <w:rPr>
          <w:rStyle w:val="FontStyle41"/>
          <w:sz w:val="20"/>
          <w:szCs w:val="20"/>
        </w:rPr>
        <w:t xml:space="preserve">общеобразовательного учреждения </w:t>
      </w:r>
      <w:r w:rsidR="00CD3F47" w:rsidRPr="0037777C">
        <w:rPr>
          <w:rStyle w:val="FontStyle41"/>
          <w:sz w:val="20"/>
          <w:szCs w:val="20"/>
        </w:rPr>
        <w:t xml:space="preserve"> базовой средней общеобразовательной школой №7 им. А.С. Пушкина с углубленным изучением английского языка г. Владикавказ РСО - АЛАНИЯ</w:t>
      </w:r>
      <w:r w:rsidR="005B5E44" w:rsidRPr="0037777C">
        <w:rPr>
          <w:rStyle w:val="FontStyle41"/>
          <w:sz w:val="20"/>
          <w:szCs w:val="20"/>
        </w:rPr>
        <w:t xml:space="preserve"> </w:t>
      </w:r>
      <w:r w:rsidR="000C0E3A" w:rsidRPr="0037777C">
        <w:rPr>
          <w:rStyle w:val="FontStyle41"/>
          <w:sz w:val="20"/>
          <w:szCs w:val="20"/>
        </w:rPr>
        <w:t xml:space="preserve">  </w:t>
      </w:r>
      <w:r w:rsidR="005B5E44" w:rsidRPr="0037777C">
        <w:rPr>
          <w:rStyle w:val="FontStyle41"/>
          <w:sz w:val="20"/>
          <w:szCs w:val="20"/>
        </w:rPr>
        <w:br/>
      </w:r>
      <w:r w:rsidR="000C0E3A" w:rsidRPr="0037777C">
        <w:rPr>
          <w:rStyle w:val="FontStyle41"/>
          <w:sz w:val="20"/>
          <w:szCs w:val="20"/>
        </w:rPr>
        <w:t xml:space="preserve"> </w:t>
      </w:r>
      <w:r w:rsidR="005B5E44" w:rsidRPr="0037777C">
        <w:rPr>
          <w:rStyle w:val="FontStyle41"/>
          <w:sz w:val="20"/>
          <w:szCs w:val="20"/>
        </w:rPr>
        <w:t xml:space="preserve"> разработано в соответствии с:</w:t>
      </w:r>
    </w:p>
    <w:p w14:paraId="7D96A8EE" w14:textId="77777777" w:rsidR="005B5E44" w:rsidRPr="0037777C" w:rsidRDefault="005B5E44" w:rsidP="00BB03EF">
      <w:pPr>
        <w:pStyle w:val="Style11"/>
        <w:widowControl/>
        <w:numPr>
          <w:ilvl w:val="0"/>
          <w:numId w:val="1"/>
        </w:numPr>
        <w:tabs>
          <w:tab w:val="left" w:pos="763"/>
        </w:tabs>
        <w:spacing w:line="274" w:lineRule="exact"/>
        <w:ind w:firstLine="533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Трудовым кодексом Российской Федерации от 30.12.2001 № 197-ФЗ (ред. от 21.07.2014),</w:t>
      </w:r>
    </w:p>
    <w:p w14:paraId="17DB9D76" w14:textId="77777777" w:rsidR="005B5E44" w:rsidRPr="0037777C" w:rsidRDefault="005B5E44" w:rsidP="00BB03EF">
      <w:pPr>
        <w:pStyle w:val="Style11"/>
        <w:widowControl/>
        <w:numPr>
          <w:ilvl w:val="0"/>
          <w:numId w:val="1"/>
        </w:numPr>
        <w:tabs>
          <w:tab w:val="left" w:pos="763"/>
        </w:tabs>
        <w:spacing w:line="274" w:lineRule="exact"/>
        <w:ind w:firstLine="533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Федеральным законом от 29.12.2012 № 273-ФЗ "Об образовании в Российской Федерации",</w:t>
      </w:r>
    </w:p>
    <w:p w14:paraId="5F347A07" w14:textId="77777777" w:rsidR="005B5E44" w:rsidRPr="0037777C" w:rsidRDefault="005B5E44" w:rsidP="00BB03EF">
      <w:pPr>
        <w:widowControl/>
        <w:jc w:val="both"/>
        <w:rPr>
          <w:sz w:val="20"/>
          <w:szCs w:val="20"/>
        </w:rPr>
      </w:pPr>
    </w:p>
    <w:p w14:paraId="7B3A474A" w14:textId="77777777" w:rsidR="000C0E3A" w:rsidRPr="0037777C" w:rsidRDefault="000C0E3A" w:rsidP="006834AC">
      <w:pPr>
        <w:pStyle w:val="Style11"/>
        <w:widowControl/>
        <w:numPr>
          <w:ilvl w:val="0"/>
          <w:numId w:val="2"/>
        </w:numPr>
        <w:tabs>
          <w:tab w:val="left" w:pos="667"/>
        </w:tabs>
        <w:spacing w:line="274" w:lineRule="exact"/>
        <w:ind w:firstLine="54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"Едиными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2014 год" (утв. решением Российской трехсторонней комиссии по регулированию социально-трудовых отношений от 25.12.2013, протокол 11),</w:t>
      </w:r>
    </w:p>
    <w:p w14:paraId="05CDDF8B" w14:textId="77777777" w:rsidR="005B5E44" w:rsidRPr="0037777C" w:rsidRDefault="005B5E44" w:rsidP="006834AC">
      <w:pPr>
        <w:pStyle w:val="Style11"/>
        <w:widowControl/>
        <w:tabs>
          <w:tab w:val="left" w:pos="667"/>
        </w:tabs>
        <w:spacing w:line="274" w:lineRule="exact"/>
        <w:ind w:left="542" w:firstLine="0"/>
        <w:jc w:val="left"/>
        <w:rPr>
          <w:rStyle w:val="FontStyle41"/>
          <w:sz w:val="20"/>
          <w:szCs w:val="20"/>
        </w:rPr>
      </w:pPr>
    </w:p>
    <w:p w14:paraId="46057C23" w14:textId="77777777" w:rsidR="000C0E3A" w:rsidRPr="0037777C" w:rsidRDefault="000C0E3A" w:rsidP="006834AC">
      <w:pPr>
        <w:pStyle w:val="Style11"/>
        <w:widowControl/>
        <w:numPr>
          <w:ilvl w:val="0"/>
          <w:numId w:val="2"/>
        </w:numPr>
        <w:tabs>
          <w:tab w:val="left" w:pos="667"/>
        </w:tabs>
        <w:spacing w:line="274" w:lineRule="exact"/>
        <w:ind w:firstLine="54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Приказом Минздравсоцразвития РФ от 29.12.2007 № 818 (ред. от 17.09.2010) "Об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учреждениях",</w:t>
      </w:r>
    </w:p>
    <w:p w14:paraId="5B781DBC" w14:textId="77777777" w:rsidR="000C0E3A" w:rsidRPr="0037777C" w:rsidRDefault="000C0E3A" w:rsidP="006834AC">
      <w:pPr>
        <w:pStyle w:val="Style11"/>
        <w:widowControl/>
        <w:tabs>
          <w:tab w:val="left" w:pos="667"/>
        </w:tabs>
        <w:spacing w:line="274" w:lineRule="exact"/>
        <w:ind w:left="542" w:firstLine="0"/>
        <w:jc w:val="left"/>
        <w:rPr>
          <w:rStyle w:val="FontStyle41"/>
          <w:sz w:val="20"/>
          <w:szCs w:val="20"/>
        </w:rPr>
      </w:pPr>
    </w:p>
    <w:p w14:paraId="2A199907" w14:textId="77777777" w:rsidR="005B5E44" w:rsidRPr="0037777C" w:rsidRDefault="005B5E44" w:rsidP="006834AC">
      <w:pPr>
        <w:pStyle w:val="Style11"/>
        <w:widowControl/>
        <w:tabs>
          <w:tab w:val="left" w:pos="667"/>
        </w:tabs>
        <w:spacing w:line="274" w:lineRule="exact"/>
        <w:ind w:left="542" w:firstLine="0"/>
        <w:jc w:val="left"/>
        <w:rPr>
          <w:rStyle w:val="FontStyle41"/>
          <w:sz w:val="20"/>
          <w:szCs w:val="20"/>
        </w:rPr>
      </w:pPr>
    </w:p>
    <w:p w14:paraId="33107251" w14:textId="77777777" w:rsidR="005B5E44" w:rsidRPr="0037777C" w:rsidRDefault="005B5E44" w:rsidP="006834AC">
      <w:pPr>
        <w:pStyle w:val="Style11"/>
        <w:widowControl/>
        <w:tabs>
          <w:tab w:val="left" w:pos="667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</w:p>
    <w:p w14:paraId="18FE5FED" w14:textId="3C517A9F" w:rsidR="005B5E44" w:rsidRPr="0037777C" w:rsidRDefault="005B5E44" w:rsidP="006834AC">
      <w:pPr>
        <w:pStyle w:val="Style11"/>
        <w:widowControl/>
        <w:tabs>
          <w:tab w:val="left" w:pos="1416"/>
        </w:tabs>
        <w:spacing w:before="5" w:line="274" w:lineRule="exact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1.2.</w:t>
      </w:r>
      <w:r w:rsidRPr="0037777C">
        <w:rPr>
          <w:rStyle w:val="FontStyle41"/>
          <w:sz w:val="20"/>
          <w:szCs w:val="20"/>
        </w:rPr>
        <w:tab/>
        <w:t>Настоящее Положение разработано с учетом отраслевых показателей</w:t>
      </w:r>
      <w:r w:rsidRPr="0037777C">
        <w:rPr>
          <w:rStyle w:val="FontStyle41"/>
          <w:sz w:val="20"/>
          <w:szCs w:val="20"/>
        </w:rPr>
        <w:br/>
        <w:t>(критериев) оценки качества, эффективности и результатов труда работников, в целях</w:t>
      </w:r>
      <w:r w:rsidR="00947972" w:rsidRPr="0037777C">
        <w:rPr>
          <w:rStyle w:val="FontStyle41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осуществления действительных мер по улучшению материального положения и усилению</w:t>
      </w:r>
      <w:r w:rsidR="00947972" w:rsidRPr="0037777C">
        <w:rPr>
          <w:rStyle w:val="FontStyle41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 xml:space="preserve">стимулирующей роли заработной платы работников </w:t>
      </w:r>
      <w:r w:rsidR="000C0E3A" w:rsidRPr="0037777C">
        <w:rPr>
          <w:rStyle w:val="FontStyle41"/>
          <w:sz w:val="20"/>
          <w:szCs w:val="20"/>
        </w:rPr>
        <w:t>МАОУ</w:t>
      </w:r>
      <w:r w:rsidR="00B57437" w:rsidRPr="0037777C">
        <w:rPr>
          <w:rStyle w:val="FontStyle41"/>
          <w:sz w:val="20"/>
          <w:szCs w:val="20"/>
        </w:rPr>
        <w:t xml:space="preserve"> </w:t>
      </w:r>
      <w:r w:rsidR="000C0E3A" w:rsidRPr="0037777C">
        <w:rPr>
          <w:rStyle w:val="FontStyle41"/>
          <w:sz w:val="20"/>
          <w:szCs w:val="20"/>
        </w:rPr>
        <w:t>БСОШ №7 им. А.С. Пушкина с углубленным изучение английского языка</w:t>
      </w:r>
      <w:r w:rsidRPr="0037777C">
        <w:rPr>
          <w:rStyle w:val="FontStyle41"/>
          <w:sz w:val="20"/>
          <w:szCs w:val="20"/>
        </w:rPr>
        <w:t xml:space="preserve"> (далее по тексту -</w:t>
      </w:r>
      <w:r w:rsidRPr="0037777C">
        <w:rPr>
          <w:rStyle w:val="FontStyle41"/>
          <w:sz w:val="20"/>
          <w:szCs w:val="20"/>
        </w:rPr>
        <w:br/>
        <w:t>«Учреждение»), в соответствии с государственными образовательными требованиями</w:t>
      </w:r>
      <w:r w:rsidR="00947972" w:rsidRPr="0037777C">
        <w:rPr>
          <w:rStyle w:val="FontStyle41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повышения качества учебного и воспитательно-образовательного процессов, развития</w:t>
      </w:r>
      <w:r w:rsidR="00947972" w:rsidRPr="0037777C">
        <w:rPr>
          <w:rStyle w:val="FontStyle41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творческой активности и инициативы работников.</w:t>
      </w:r>
    </w:p>
    <w:p w14:paraId="71B2BA0C" w14:textId="77777777" w:rsidR="005B5E44" w:rsidRPr="0037777C" w:rsidRDefault="005B5E44" w:rsidP="006834AC">
      <w:pPr>
        <w:pStyle w:val="Style12"/>
        <w:widowControl/>
        <w:spacing w:before="5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Положение предусматривает единые принципы установления стимулирующих выплат работникам образовательного учреждения, определяет их виды, размеры, условия и порядок установления.</w:t>
      </w:r>
    </w:p>
    <w:p w14:paraId="70984BFA" w14:textId="77777777" w:rsidR="005B5E44" w:rsidRPr="0037777C" w:rsidRDefault="005B5E44" w:rsidP="006834AC">
      <w:pPr>
        <w:pStyle w:val="Style11"/>
        <w:widowControl/>
        <w:numPr>
          <w:ilvl w:val="0"/>
          <w:numId w:val="3"/>
        </w:numPr>
        <w:tabs>
          <w:tab w:val="left" w:pos="984"/>
        </w:tabs>
        <w:spacing w:line="274" w:lineRule="exact"/>
        <w:ind w:firstLine="56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Для распределения стимулирующих выплат педагогическим работникам Учреждения создается экспертная комиссия, с обязательным включением в неё представителя профсоюзной организации, заведующих кафедр, председателей методических объединений, заместителей директора по учебно-воспитательной работе, руководителей структурных подразделений по направлениям, родительской общественности. Состав комиссии утверждается ежегодно приказом руководителя Учреждения.</w:t>
      </w:r>
    </w:p>
    <w:p w14:paraId="1DA7AC22" w14:textId="77777777" w:rsidR="005B5E44" w:rsidRPr="0037777C" w:rsidRDefault="005B5E44" w:rsidP="006834AC">
      <w:pPr>
        <w:pStyle w:val="Style11"/>
        <w:widowControl/>
        <w:numPr>
          <w:ilvl w:val="0"/>
          <w:numId w:val="3"/>
        </w:numPr>
        <w:tabs>
          <w:tab w:val="left" w:pos="984"/>
        </w:tabs>
        <w:spacing w:line="274" w:lineRule="exact"/>
        <w:ind w:firstLine="56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Стимулирующие выплаты работникам включают мотивационные и поощрительные выплаты по результатам труда, определяются личным трудовым вкладом сотрудника с учетом конечных результатов работы Учреждения, высоким качеством работы. Стимулирующие выплаты не являются обязательной частью заработной платы работников Учреждения и не носят гарантированный характер выплаты.</w:t>
      </w:r>
    </w:p>
    <w:p w14:paraId="448366FF" w14:textId="77777777" w:rsidR="005B5E44" w:rsidRPr="0037777C" w:rsidRDefault="005B5E44" w:rsidP="006834AC">
      <w:pPr>
        <w:pStyle w:val="Style11"/>
        <w:widowControl/>
        <w:numPr>
          <w:ilvl w:val="0"/>
          <w:numId w:val="3"/>
        </w:numPr>
        <w:tabs>
          <w:tab w:val="left" w:pos="984"/>
        </w:tabs>
        <w:spacing w:line="274" w:lineRule="exact"/>
        <w:ind w:firstLine="56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Стимулирующая выплата работникам производится на основании приказа директора Учреждения. Решение о стимулировании работников и размерах выплат во всех случаях принимается директором Учреждения в соответствии с настоящим Положением по согласованию с Управляющим советом Учреждения.</w:t>
      </w:r>
    </w:p>
    <w:p w14:paraId="00132BE4" w14:textId="77777777" w:rsidR="005B5E44" w:rsidRPr="0037777C" w:rsidRDefault="005B5E44" w:rsidP="006834AC">
      <w:pPr>
        <w:pStyle w:val="Style11"/>
        <w:widowControl/>
        <w:tabs>
          <w:tab w:val="left" w:pos="989"/>
        </w:tabs>
        <w:spacing w:line="283" w:lineRule="exact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1.6.</w:t>
      </w:r>
      <w:r w:rsidRPr="0037777C">
        <w:rPr>
          <w:rStyle w:val="FontStyle41"/>
          <w:sz w:val="20"/>
          <w:szCs w:val="20"/>
        </w:rPr>
        <w:tab/>
        <w:t>Максимальный размер фонда стимулирующих выплат устанавливается приказом</w:t>
      </w:r>
      <w:r w:rsidRPr="0037777C">
        <w:rPr>
          <w:rStyle w:val="FontStyle41"/>
          <w:sz w:val="20"/>
          <w:szCs w:val="20"/>
        </w:rPr>
        <w:br/>
        <w:t>директора.</w:t>
      </w:r>
    </w:p>
    <w:p w14:paraId="7A8788D7" w14:textId="77777777" w:rsidR="005B5E44" w:rsidRPr="0037777C" w:rsidRDefault="005B5E44" w:rsidP="006834AC">
      <w:pPr>
        <w:pStyle w:val="Style12"/>
        <w:widowControl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Текущий размер стимулирующих выплат, может увеличиваться и уменьшаться, в соответствии с показателями (критериями) оценки качества, эффективности и результатов труда работников, текущими целями и задачами учреждения.</w:t>
      </w:r>
    </w:p>
    <w:p w14:paraId="3C999718" w14:textId="77777777" w:rsidR="005B5E44" w:rsidRPr="0037777C" w:rsidRDefault="005B5E44" w:rsidP="006834AC">
      <w:pPr>
        <w:pStyle w:val="Style11"/>
        <w:widowControl/>
        <w:numPr>
          <w:ilvl w:val="0"/>
          <w:numId w:val="4"/>
        </w:numPr>
        <w:tabs>
          <w:tab w:val="left" w:pos="989"/>
        </w:tabs>
        <w:spacing w:line="274" w:lineRule="exact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lastRenderedPageBreak/>
        <w:t>Стимулирующие выплаты не устанавливаются при наличии у работника Учреждения не снятого в установленном порядке дисциплинарного взыскания.</w:t>
      </w:r>
    </w:p>
    <w:p w14:paraId="6B464610" w14:textId="77777777" w:rsidR="005B5E44" w:rsidRPr="0037777C" w:rsidRDefault="005B5E44" w:rsidP="006834AC">
      <w:pPr>
        <w:pStyle w:val="Style11"/>
        <w:widowControl/>
        <w:numPr>
          <w:ilvl w:val="0"/>
          <w:numId w:val="4"/>
        </w:numPr>
        <w:tabs>
          <w:tab w:val="left" w:pos="989"/>
        </w:tabs>
        <w:spacing w:line="274" w:lineRule="exact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Стимулирующие выплаты как правило устанавливаются не менее чем через 3 месяца работы в должности.</w:t>
      </w:r>
    </w:p>
    <w:p w14:paraId="01FAC58F" w14:textId="77777777" w:rsidR="005B5E44" w:rsidRPr="0037777C" w:rsidRDefault="005B5E44" w:rsidP="006834AC">
      <w:pPr>
        <w:pStyle w:val="Style11"/>
        <w:widowControl/>
        <w:numPr>
          <w:ilvl w:val="0"/>
          <w:numId w:val="4"/>
        </w:numPr>
        <w:tabs>
          <w:tab w:val="left" w:pos="989"/>
        </w:tabs>
        <w:spacing w:line="274" w:lineRule="exact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Настоящее Положение принимается на заседании Управляющего совета Учреждения, утверждается директором Учреждения и согласовывается с выборным профсоюзным органом - Профсоюзным комитетом.</w:t>
      </w:r>
    </w:p>
    <w:p w14:paraId="0C79A83D" w14:textId="77777777" w:rsidR="00BB03EF" w:rsidRPr="0037777C" w:rsidRDefault="00BB03EF" w:rsidP="006834AC">
      <w:pPr>
        <w:pStyle w:val="Style17"/>
        <w:widowControl/>
        <w:spacing w:line="274" w:lineRule="exact"/>
        <w:rPr>
          <w:rStyle w:val="FontStyle35"/>
          <w:sz w:val="20"/>
          <w:szCs w:val="20"/>
        </w:rPr>
      </w:pPr>
    </w:p>
    <w:p w14:paraId="3237E2DC" w14:textId="77777777" w:rsidR="00BB03EF" w:rsidRPr="0037777C" w:rsidRDefault="00BB03EF" w:rsidP="006834AC">
      <w:pPr>
        <w:pStyle w:val="Style17"/>
        <w:widowControl/>
        <w:spacing w:line="274" w:lineRule="exact"/>
        <w:rPr>
          <w:rStyle w:val="FontStyle35"/>
          <w:sz w:val="20"/>
          <w:szCs w:val="20"/>
        </w:rPr>
      </w:pPr>
    </w:p>
    <w:p w14:paraId="2506F352" w14:textId="77777777" w:rsidR="000C0E3A" w:rsidRPr="0037777C" w:rsidRDefault="005B5E44" w:rsidP="006834AC">
      <w:pPr>
        <w:pStyle w:val="Style17"/>
        <w:widowControl/>
        <w:spacing w:line="274" w:lineRule="exact"/>
        <w:rPr>
          <w:rStyle w:val="FontStyle35"/>
          <w:sz w:val="20"/>
          <w:szCs w:val="20"/>
        </w:rPr>
      </w:pPr>
      <w:r w:rsidRPr="0037777C">
        <w:rPr>
          <w:rStyle w:val="FontStyle35"/>
          <w:sz w:val="20"/>
          <w:szCs w:val="20"/>
        </w:rPr>
        <w:t xml:space="preserve">2. ВИДЫ СТИМУЛИРУЮЩИХ ВЫПЛАТ </w:t>
      </w:r>
    </w:p>
    <w:p w14:paraId="16B1607A" w14:textId="77777777" w:rsidR="00BB03EF" w:rsidRPr="0037777C" w:rsidRDefault="00BB03EF" w:rsidP="006834AC">
      <w:pPr>
        <w:pStyle w:val="Style17"/>
        <w:widowControl/>
        <w:spacing w:line="274" w:lineRule="exact"/>
        <w:rPr>
          <w:rStyle w:val="FontStyle35"/>
          <w:sz w:val="20"/>
          <w:szCs w:val="20"/>
        </w:rPr>
      </w:pPr>
    </w:p>
    <w:p w14:paraId="2DCEF5AF" w14:textId="77777777" w:rsidR="005B5E44" w:rsidRPr="0037777C" w:rsidRDefault="005B5E44" w:rsidP="006834AC">
      <w:pPr>
        <w:pStyle w:val="Style17"/>
        <w:widowControl/>
        <w:spacing w:line="274" w:lineRule="exact"/>
        <w:ind w:firstLine="0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2.1. Работникам учреждения в пределах утвержденного фонда стимулирующих выплат могут устанавливаться следующие виды стимулирующих выплат:</w:t>
      </w:r>
    </w:p>
    <w:p w14:paraId="77B41619" w14:textId="77777777" w:rsidR="005B5E44" w:rsidRPr="0037777C" w:rsidRDefault="005B5E44" w:rsidP="006834AC">
      <w:pPr>
        <w:pStyle w:val="Style20"/>
        <w:widowControl/>
        <w:numPr>
          <w:ilvl w:val="0"/>
          <w:numId w:val="5"/>
        </w:numPr>
        <w:tabs>
          <w:tab w:val="left" w:pos="557"/>
        </w:tabs>
        <w:spacing w:line="274" w:lineRule="exact"/>
        <w:ind w:left="30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Единовременное премирование (разовые премии).</w:t>
      </w:r>
    </w:p>
    <w:p w14:paraId="52C0A545" w14:textId="77777777" w:rsidR="005B5E44" w:rsidRPr="0037777C" w:rsidRDefault="005B5E44" w:rsidP="006834AC">
      <w:pPr>
        <w:pStyle w:val="Style20"/>
        <w:widowControl/>
        <w:numPr>
          <w:ilvl w:val="0"/>
          <w:numId w:val="5"/>
        </w:numPr>
        <w:tabs>
          <w:tab w:val="left" w:pos="557"/>
        </w:tabs>
        <w:spacing w:line="274" w:lineRule="exact"/>
        <w:ind w:left="30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Постоянные стимулирующие выплаты.</w:t>
      </w:r>
    </w:p>
    <w:p w14:paraId="439124C1" w14:textId="77777777" w:rsidR="005B5E44" w:rsidRPr="0037777C" w:rsidRDefault="005B5E44" w:rsidP="006834AC">
      <w:pPr>
        <w:pStyle w:val="Style20"/>
        <w:widowControl/>
        <w:numPr>
          <w:ilvl w:val="0"/>
          <w:numId w:val="5"/>
        </w:numPr>
        <w:tabs>
          <w:tab w:val="left" w:pos="557"/>
        </w:tabs>
        <w:spacing w:line="274" w:lineRule="exact"/>
        <w:ind w:left="30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Текущие стимулирующие выплаты.</w:t>
      </w:r>
    </w:p>
    <w:p w14:paraId="323BCE0A" w14:textId="77777777" w:rsidR="005B5E44" w:rsidRPr="0037777C" w:rsidRDefault="005B5E44" w:rsidP="006834AC">
      <w:pPr>
        <w:pStyle w:val="Style18"/>
        <w:widowControl/>
        <w:tabs>
          <w:tab w:val="left" w:pos="1181"/>
        </w:tabs>
        <w:spacing w:line="274" w:lineRule="exact"/>
        <w:ind w:left="566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2.1.1.</w:t>
      </w:r>
      <w:r w:rsidRPr="0037777C">
        <w:rPr>
          <w:rStyle w:val="FontStyle41"/>
          <w:sz w:val="20"/>
          <w:szCs w:val="20"/>
        </w:rPr>
        <w:tab/>
      </w:r>
      <w:r w:rsidRPr="0037777C">
        <w:rPr>
          <w:rStyle w:val="FontStyle35"/>
          <w:sz w:val="20"/>
          <w:szCs w:val="20"/>
          <w:u w:val="single"/>
        </w:rPr>
        <w:t>Единовременное премирование</w:t>
      </w:r>
      <w:r w:rsidRPr="0037777C">
        <w:rPr>
          <w:rStyle w:val="FontStyle35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может осуществляться:</w:t>
      </w:r>
    </w:p>
    <w:p w14:paraId="3B5C2BE0" w14:textId="77777777" w:rsidR="005B5E44" w:rsidRPr="0037777C" w:rsidRDefault="005B5E44" w:rsidP="006834AC">
      <w:pPr>
        <w:pStyle w:val="Style11"/>
        <w:widowControl/>
        <w:numPr>
          <w:ilvl w:val="0"/>
          <w:numId w:val="6"/>
        </w:numPr>
        <w:tabs>
          <w:tab w:val="left" w:pos="686"/>
        </w:tabs>
        <w:spacing w:line="274" w:lineRule="exact"/>
        <w:ind w:left="552" w:firstLine="0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за выполнение особо важных и ответственных поручений;</w:t>
      </w:r>
    </w:p>
    <w:p w14:paraId="5A0C0CD6" w14:textId="77777777" w:rsidR="005B5E44" w:rsidRPr="0037777C" w:rsidRDefault="005B5E44" w:rsidP="006834AC">
      <w:pPr>
        <w:pStyle w:val="Style11"/>
        <w:widowControl/>
        <w:numPr>
          <w:ilvl w:val="0"/>
          <w:numId w:val="6"/>
        </w:numPr>
        <w:tabs>
          <w:tab w:val="left" w:pos="686"/>
        </w:tabs>
        <w:spacing w:line="274" w:lineRule="exact"/>
        <w:ind w:left="552" w:firstLine="0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за подготовку и проведение важных организационных мероприятий;</w:t>
      </w:r>
    </w:p>
    <w:p w14:paraId="1B554D21" w14:textId="77777777" w:rsidR="005B5E44" w:rsidRPr="0037777C" w:rsidRDefault="005B5E44" w:rsidP="006834AC">
      <w:pPr>
        <w:pStyle w:val="Style11"/>
        <w:widowControl/>
        <w:numPr>
          <w:ilvl w:val="0"/>
          <w:numId w:val="6"/>
        </w:numPr>
        <w:tabs>
          <w:tab w:val="left" w:pos="686"/>
        </w:tabs>
        <w:spacing w:line="274" w:lineRule="exact"/>
        <w:ind w:left="552" w:firstLine="0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за личные достижения, положительно влияющие на репутацию и рейтинг учреждения;</w:t>
      </w:r>
    </w:p>
    <w:p w14:paraId="327CA73B" w14:textId="77777777" w:rsidR="005B5E44" w:rsidRPr="0037777C" w:rsidRDefault="005B5E44" w:rsidP="006834AC">
      <w:pPr>
        <w:pStyle w:val="Style11"/>
        <w:widowControl/>
        <w:tabs>
          <w:tab w:val="left" w:pos="840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-</w:t>
      </w:r>
      <w:r w:rsidRPr="0037777C">
        <w:rPr>
          <w:rStyle w:val="FontStyle41"/>
          <w:sz w:val="20"/>
          <w:szCs w:val="20"/>
        </w:rPr>
        <w:tab/>
        <w:t>в связи с юбилейными датами, государственными, отраслевыми и иными праздниками (Международный женский день, День защитника Отечества, Новый год и пр.)</w:t>
      </w:r>
      <w:r w:rsidR="000C0E3A" w:rsidRPr="0037777C">
        <w:rPr>
          <w:rStyle w:val="FontStyle41"/>
          <w:sz w:val="20"/>
          <w:szCs w:val="20"/>
        </w:rPr>
        <w:t xml:space="preserve"> при условии наличия средств</w:t>
      </w:r>
      <w:r w:rsidRPr="0037777C">
        <w:rPr>
          <w:rStyle w:val="FontStyle41"/>
          <w:sz w:val="20"/>
          <w:szCs w:val="20"/>
        </w:rPr>
        <w:t>.</w:t>
      </w:r>
    </w:p>
    <w:p w14:paraId="73285DC5" w14:textId="77777777" w:rsidR="005B5E44" w:rsidRPr="0037777C" w:rsidRDefault="005B5E44" w:rsidP="006834AC">
      <w:pPr>
        <w:pStyle w:val="Style11"/>
        <w:widowControl/>
        <w:tabs>
          <w:tab w:val="left" w:pos="1181"/>
        </w:tabs>
        <w:spacing w:line="274" w:lineRule="exact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2.1.2.</w:t>
      </w:r>
      <w:r w:rsidRPr="0037777C">
        <w:rPr>
          <w:rStyle w:val="FontStyle41"/>
          <w:sz w:val="20"/>
          <w:szCs w:val="20"/>
        </w:rPr>
        <w:tab/>
      </w:r>
      <w:r w:rsidRPr="0037777C">
        <w:rPr>
          <w:rStyle w:val="FontStyle35"/>
          <w:sz w:val="20"/>
          <w:szCs w:val="20"/>
          <w:u w:val="single"/>
        </w:rPr>
        <w:t>Постоянные стимулирующие выплаты</w:t>
      </w:r>
      <w:r w:rsidRPr="0037777C">
        <w:rPr>
          <w:rStyle w:val="FontStyle35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- являются стимулирующей выплатой,</w:t>
      </w:r>
      <w:r w:rsidRPr="0037777C">
        <w:rPr>
          <w:rStyle w:val="FontStyle41"/>
          <w:sz w:val="20"/>
          <w:szCs w:val="20"/>
        </w:rPr>
        <w:br/>
        <w:t>мотивирующей работников на повышение деловых (трудовых) качеств, с учетом показателей</w:t>
      </w:r>
      <w:r w:rsidRPr="0037777C">
        <w:rPr>
          <w:rStyle w:val="FontStyle41"/>
          <w:sz w:val="20"/>
          <w:szCs w:val="20"/>
        </w:rPr>
        <w:br/>
        <w:t>оценки качества, эффективности и результатов труда работников по наиболее значимым</w:t>
      </w:r>
      <w:r w:rsidRPr="0037777C">
        <w:rPr>
          <w:rStyle w:val="FontStyle41"/>
          <w:sz w:val="20"/>
          <w:szCs w:val="20"/>
        </w:rPr>
        <w:br/>
        <w:t>показателям, влияющим на рейтинг и репутацию учреждения.</w:t>
      </w:r>
    </w:p>
    <w:p w14:paraId="6EA23883" w14:textId="77777777" w:rsidR="005B5E44" w:rsidRPr="0037777C" w:rsidRDefault="005B5E44" w:rsidP="006834AC">
      <w:pPr>
        <w:pStyle w:val="Style12"/>
        <w:widowControl/>
        <w:ind w:left="552" w:firstLine="0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  <w:u w:val="single"/>
        </w:rPr>
        <w:t>Постоянные стимулирующие выплаты</w:t>
      </w:r>
      <w:r w:rsidRPr="0037777C">
        <w:rPr>
          <w:rStyle w:val="FontStyle41"/>
          <w:sz w:val="20"/>
          <w:szCs w:val="20"/>
        </w:rPr>
        <w:t xml:space="preserve"> могут устанавливаться:</w:t>
      </w:r>
    </w:p>
    <w:p w14:paraId="605EF3CC" w14:textId="77777777" w:rsidR="005B5E44" w:rsidRPr="0037777C" w:rsidRDefault="005B5E44" w:rsidP="006834AC">
      <w:pPr>
        <w:pStyle w:val="Style11"/>
        <w:widowControl/>
        <w:tabs>
          <w:tab w:val="left" w:pos="686"/>
        </w:tabs>
        <w:spacing w:line="274" w:lineRule="exact"/>
        <w:ind w:left="547" w:firstLine="0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-</w:t>
      </w:r>
      <w:r w:rsidRPr="0037777C">
        <w:rPr>
          <w:rStyle w:val="FontStyle41"/>
          <w:sz w:val="20"/>
          <w:szCs w:val="20"/>
        </w:rPr>
        <w:tab/>
        <w:t>за результативность работы в предыдущем учебном году;</w:t>
      </w:r>
    </w:p>
    <w:p w14:paraId="35BBBCD7" w14:textId="77777777" w:rsidR="005B5E44" w:rsidRPr="0037777C" w:rsidRDefault="005B5E44" w:rsidP="006834AC">
      <w:pPr>
        <w:pStyle w:val="Style11"/>
        <w:widowControl/>
        <w:tabs>
          <w:tab w:val="left" w:pos="677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-</w:t>
      </w:r>
      <w:r w:rsidRPr="0037777C">
        <w:rPr>
          <w:rStyle w:val="FontStyle41"/>
          <w:sz w:val="20"/>
          <w:szCs w:val="20"/>
        </w:rPr>
        <w:tab/>
        <w:t>за степень соответствия квалификационным требованиям, за наличие знаков отличия в области образования, государственных наград, почетных званий и выполнение сложной и значимой работы;</w:t>
      </w:r>
    </w:p>
    <w:p w14:paraId="7E4854E0" w14:textId="77777777" w:rsidR="005B5E44" w:rsidRPr="0037777C" w:rsidRDefault="005B5E44" w:rsidP="006834AC">
      <w:pPr>
        <w:pStyle w:val="Style11"/>
        <w:widowControl/>
        <w:tabs>
          <w:tab w:val="left" w:pos="806"/>
        </w:tabs>
        <w:spacing w:before="5" w:line="274" w:lineRule="exact"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-</w:t>
      </w:r>
      <w:r w:rsidRPr="0037777C">
        <w:rPr>
          <w:rStyle w:val="FontStyle41"/>
          <w:sz w:val="20"/>
          <w:szCs w:val="20"/>
        </w:rPr>
        <w:tab/>
        <w:t xml:space="preserve">за организацию максимального удовлетворения образовательных потребностей </w:t>
      </w:r>
      <w:r w:rsidR="000C0E3A" w:rsidRPr="0037777C">
        <w:rPr>
          <w:rStyle w:val="FontStyle41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 xml:space="preserve"> </w:t>
      </w:r>
      <w:r w:rsidR="000C0E3A" w:rsidRPr="0037777C">
        <w:rPr>
          <w:rStyle w:val="FontStyle41"/>
          <w:sz w:val="20"/>
          <w:szCs w:val="20"/>
        </w:rPr>
        <w:t xml:space="preserve">  социума </w:t>
      </w:r>
      <w:r w:rsidRPr="0037777C">
        <w:rPr>
          <w:rStyle w:val="FontStyle41"/>
          <w:sz w:val="20"/>
          <w:szCs w:val="20"/>
        </w:rPr>
        <w:t>сверх размера, установленного государственным заданием;</w:t>
      </w:r>
    </w:p>
    <w:p w14:paraId="37ED0E3C" w14:textId="77777777" w:rsidR="005B5E44" w:rsidRPr="0037777C" w:rsidRDefault="005B5E44" w:rsidP="006834AC">
      <w:pPr>
        <w:pStyle w:val="Style11"/>
        <w:widowControl/>
        <w:numPr>
          <w:ilvl w:val="0"/>
          <w:numId w:val="7"/>
        </w:numPr>
        <w:tabs>
          <w:tab w:val="left" w:pos="677"/>
        </w:tabs>
        <w:spacing w:line="274" w:lineRule="exact"/>
        <w:ind w:left="542" w:firstLine="0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за обучение детей с особыми образовательными потребностями;</w:t>
      </w:r>
    </w:p>
    <w:p w14:paraId="1C47ED30" w14:textId="77777777" w:rsidR="005B5E44" w:rsidRPr="0037777C" w:rsidRDefault="005B5E44" w:rsidP="006834AC">
      <w:pPr>
        <w:pStyle w:val="Style11"/>
        <w:widowControl/>
        <w:numPr>
          <w:ilvl w:val="0"/>
          <w:numId w:val="7"/>
        </w:numPr>
        <w:tabs>
          <w:tab w:val="left" w:pos="677"/>
        </w:tabs>
        <w:spacing w:line="274" w:lineRule="exact"/>
        <w:ind w:left="542" w:firstLine="0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за выполнение дополнительных функций по управлению учреждением.</w:t>
      </w:r>
    </w:p>
    <w:p w14:paraId="0E6318AA" w14:textId="77777777" w:rsidR="005B5E44" w:rsidRPr="0037777C" w:rsidRDefault="005B5E44" w:rsidP="006834AC">
      <w:pPr>
        <w:pStyle w:val="Style12"/>
        <w:widowControl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 xml:space="preserve">Порядок установления постоянных педагогических стимулирующих выплат (за наличие знаков отличия в области образования, государственных наград, почетных званий и выполнение сложной и значимой работы) определяется Положением об оплате труда работников </w:t>
      </w:r>
      <w:r w:rsidR="000C0E3A" w:rsidRPr="0037777C">
        <w:rPr>
          <w:rStyle w:val="FontStyle41"/>
          <w:sz w:val="20"/>
          <w:szCs w:val="20"/>
        </w:rPr>
        <w:t xml:space="preserve">  ОУ.</w:t>
      </w:r>
    </w:p>
    <w:p w14:paraId="0AB5FD84" w14:textId="77777777" w:rsidR="005B5E44" w:rsidRPr="0037777C" w:rsidRDefault="005B5E44" w:rsidP="006834AC">
      <w:pPr>
        <w:pStyle w:val="Style12"/>
        <w:widowControl/>
        <w:ind w:firstLine="56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Порядок установления остальных постоянных стимулирующих выплат определяется настоящим Положением.</w:t>
      </w:r>
    </w:p>
    <w:p w14:paraId="02CB5692" w14:textId="77777777" w:rsidR="005B5E44" w:rsidRPr="0037777C" w:rsidRDefault="005B5E44" w:rsidP="006834AC">
      <w:pPr>
        <w:pStyle w:val="Style12"/>
        <w:widowControl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Постоянные надбавки к должностному окладу устанавливаются на период, не превышающий 12 месяцев.</w:t>
      </w:r>
    </w:p>
    <w:p w14:paraId="4DC4D98F" w14:textId="77777777" w:rsidR="005B5E44" w:rsidRPr="0037777C" w:rsidRDefault="005B5E44" w:rsidP="006834AC">
      <w:pPr>
        <w:pStyle w:val="Style11"/>
        <w:widowControl/>
        <w:tabs>
          <w:tab w:val="left" w:pos="1181"/>
        </w:tabs>
        <w:spacing w:line="274" w:lineRule="exact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2.1.3.</w:t>
      </w:r>
      <w:r w:rsidRPr="0037777C">
        <w:rPr>
          <w:rStyle w:val="FontStyle41"/>
          <w:sz w:val="20"/>
          <w:szCs w:val="20"/>
        </w:rPr>
        <w:tab/>
      </w:r>
      <w:r w:rsidRPr="0037777C">
        <w:rPr>
          <w:rStyle w:val="FontStyle35"/>
          <w:sz w:val="20"/>
          <w:szCs w:val="20"/>
          <w:u w:val="single"/>
        </w:rPr>
        <w:t>Текущие стимулирующие выплаты:</w:t>
      </w:r>
      <w:r w:rsidRPr="0037777C">
        <w:rPr>
          <w:rStyle w:val="FontStyle35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- являются стимулирующей выплатой,</w:t>
      </w:r>
      <w:r w:rsidRPr="0037777C">
        <w:rPr>
          <w:rStyle w:val="FontStyle41"/>
          <w:sz w:val="20"/>
          <w:szCs w:val="20"/>
        </w:rPr>
        <w:br/>
        <w:t>мотивирующей работников на повышение деловых (трудовых) качеств, эффективности и</w:t>
      </w:r>
      <w:r w:rsidRPr="0037777C">
        <w:rPr>
          <w:rStyle w:val="FontStyle41"/>
          <w:sz w:val="20"/>
          <w:szCs w:val="20"/>
        </w:rPr>
        <w:br/>
        <w:t>результатов труда в текущем (отчетном периоде).</w:t>
      </w:r>
    </w:p>
    <w:p w14:paraId="13DB1779" w14:textId="77777777" w:rsidR="005B5E44" w:rsidRPr="0037777C" w:rsidRDefault="005B5E44" w:rsidP="006834AC">
      <w:pPr>
        <w:pStyle w:val="Style12"/>
        <w:widowControl/>
        <w:ind w:firstLine="562"/>
        <w:jc w:val="left"/>
        <w:rPr>
          <w:rStyle w:val="FontStyle41"/>
          <w:sz w:val="20"/>
          <w:szCs w:val="20"/>
        </w:rPr>
      </w:pPr>
      <w:r w:rsidRPr="0037777C">
        <w:rPr>
          <w:rStyle w:val="FontStyle35"/>
          <w:sz w:val="20"/>
          <w:szCs w:val="20"/>
        </w:rPr>
        <w:t xml:space="preserve">Текущие стимулирующие выплаты педагогического персонала </w:t>
      </w:r>
      <w:r w:rsidRPr="0037777C">
        <w:rPr>
          <w:rStyle w:val="FontStyle41"/>
          <w:sz w:val="20"/>
          <w:szCs w:val="20"/>
        </w:rPr>
        <w:t>- стимулируют повышение деловых (трудовых) качеств педагогических работников, с учетом показателей (критериев) оценки качества, эффективности и результатов труда работников по показателям, оценивающим деятельность в отчетном периоде и направленную на обеспечение качества предоставляемых образовательных услуг.</w:t>
      </w:r>
    </w:p>
    <w:p w14:paraId="5720433D" w14:textId="77777777" w:rsidR="005B5E44" w:rsidRPr="0037777C" w:rsidRDefault="005B5E44" w:rsidP="006834AC">
      <w:pPr>
        <w:pStyle w:val="Style12"/>
        <w:widowControl/>
        <w:spacing w:before="53" w:line="240" w:lineRule="auto"/>
        <w:ind w:left="552" w:firstLine="0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Текущие стимулирующие выплаты педагогического персонала могут устанавливаться:</w:t>
      </w:r>
    </w:p>
    <w:p w14:paraId="0BC0638A" w14:textId="77777777" w:rsidR="005B5E44" w:rsidRPr="0037777C" w:rsidRDefault="005B5E44" w:rsidP="006834AC">
      <w:pPr>
        <w:pStyle w:val="Style26"/>
        <w:widowControl/>
        <w:tabs>
          <w:tab w:val="left" w:pos="134"/>
        </w:tabs>
        <w:spacing w:before="5" w:line="240" w:lineRule="auto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-</w:t>
      </w:r>
      <w:r w:rsidRPr="0037777C">
        <w:rPr>
          <w:rStyle w:val="FontStyle41"/>
          <w:sz w:val="20"/>
          <w:szCs w:val="20"/>
        </w:rPr>
        <w:tab/>
        <w:t>За результативность работы в отчетном периоде.</w:t>
      </w:r>
    </w:p>
    <w:p w14:paraId="6EB75995" w14:textId="77777777" w:rsidR="005B5E44" w:rsidRPr="0037777C" w:rsidRDefault="005B5E44" w:rsidP="006834AC">
      <w:pPr>
        <w:pStyle w:val="Style12"/>
        <w:widowControl/>
        <w:ind w:firstLine="533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Размер стимулирующих выплат за результативность работы в отчетном периоде, устанавливается дифференцированно, с учетом критериев оценки качества, эффективности и результативности труда работника.</w:t>
      </w:r>
    </w:p>
    <w:p w14:paraId="0AF488AB" w14:textId="77777777" w:rsidR="002C197D" w:rsidRPr="0037777C" w:rsidRDefault="002C197D" w:rsidP="006834AC">
      <w:pPr>
        <w:pStyle w:val="Style26"/>
        <w:widowControl/>
        <w:tabs>
          <w:tab w:val="left" w:pos="134"/>
        </w:tabs>
        <w:jc w:val="left"/>
        <w:rPr>
          <w:rStyle w:val="FontStyle41"/>
          <w:sz w:val="20"/>
          <w:szCs w:val="20"/>
        </w:rPr>
      </w:pPr>
    </w:p>
    <w:p w14:paraId="622BAC03" w14:textId="77777777" w:rsidR="005B5E44" w:rsidRPr="0037777C" w:rsidRDefault="005B5E44" w:rsidP="006834AC">
      <w:pPr>
        <w:pStyle w:val="Style12"/>
        <w:widowControl/>
        <w:ind w:firstLine="56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.</w:t>
      </w:r>
    </w:p>
    <w:p w14:paraId="4072C927" w14:textId="77777777" w:rsidR="005B5E44" w:rsidRPr="0037777C" w:rsidRDefault="005B5E44" w:rsidP="006834AC">
      <w:pPr>
        <w:pStyle w:val="Style12"/>
        <w:widowControl/>
        <w:ind w:firstLine="566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 xml:space="preserve">2.1.4. </w:t>
      </w:r>
      <w:r w:rsidRPr="0037777C">
        <w:rPr>
          <w:rStyle w:val="FontStyle35"/>
          <w:sz w:val="20"/>
          <w:szCs w:val="20"/>
        </w:rPr>
        <w:t xml:space="preserve">Текущие стимулирующие выплаты административно-управленческого, учебно-вспомогательного </w:t>
      </w:r>
      <w:r w:rsidR="007C4E63" w:rsidRPr="0037777C">
        <w:rPr>
          <w:rStyle w:val="FontStyle35"/>
          <w:sz w:val="20"/>
          <w:szCs w:val="20"/>
        </w:rPr>
        <w:t xml:space="preserve"> персонала</w:t>
      </w:r>
      <w:r w:rsidRPr="0037777C">
        <w:rPr>
          <w:rStyle w:val="FontStyle35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осуществляются по итогам работы в случае достижения работником высоких производственных показателей при одновременном безупречном выполнении трудовых обязанностей, возложенных на него трудовым договором и должностной инструкцией, а также распоряжениями непосредственного и вышестоящего руководителя.</w:t>
      </w:r>
    </w:p>
    <w:p w14:paraId="0E9BC3C0" w14:textId="77777777" w:rsidR="005B5E44" w:rsidRPr="0037777C" w:rsidRDefault="005B5E44" w:rsidP="006834AC">
      <w:pPr>
        <w:pStyle w:val="Style12"/>
        <w:widowControl/>
        <w:ind w:left="571" w:firstLine="0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Критериями оценки качества труда работников являются:</w:t>
      </w:r>
    </w:p>
    <w:p w14:paraId="08B1436B" w14:textId="77777777" w:rsidR="005B5E44" w:rsidRPr="0037777C" w:rsidRDefault="005B5E44" w:rsidP="006834AC">
      <w:pPr>
        <w:pStyle w:val="Style26"/>
        <w:widowControl/>
        <w:tabs>
          <w:tab w:val="left" w:pos="134"/>
        </w:tabs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lastRenderedPageBreak/>
        <w:t>-</w:t>
      </w:r>
      <w:r w:rsidRPr="0037777C">
        <w:rPr>
          <w:rStyle w:val="FontStyle41"/>
          <w:sz w:val="20"/>
          <w:szCs w:val="20"/>
        </w:rPr>
        <w:tab/>
        <w:t>выполнение работником непредвиденных работ, от срочного выполнения которых зависит в дальнейшем нормальная работа учреждения;</w:t>
      </w:r>
    </w:p>
    <w:p w14:paraId="137408DC" w14:textId="77777777" w:rsidR="005B5E44" w:rsidRPr="0037777C" w:rsidRDefault="005B5E44" w:rsidP="006834AC">
      <w:pPr>
        <w:pStyle w:val="Style26"/>
        <w:widowControl/>
        <w:tabs>
          <w:tab w:val="left" w:pos="259"/>
        </w:tabs>
        <w:spacing w:before="5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-</w:t>
      </w:r>
      <w:r w:rsidRPr="0037777C">
        <w:rPr>
          <w:rStyle w:val="FontStyle41"/>
          <w:sz w:val="20"/>
          <w:szCs w:val="20"/>
        </w:rPr>
        <w:tab/>
        <w:t>личный вклад работника в обеспечение эффективности деятельности учреждения, выполнение задач, возложенных на учреждение;</w:t>
      </w:r>
    </w:p>
    <w:p w14:paraId="6584A11C" w14:textId="77777777" w:rsidR="005B5E44" w:rsidRPr="0037777C" w:rsidRDefault="005B5E44" w:rsidP="006834AC">
      <w:pPr>
        <w:pStyle w:val="Style26"/>
        <w:widowControl/>
        <w:numPr>
          <w:ilvl w:val="0"/>
          <w:numId w:val="6"/>
        </w:numPr>
        <w:tabs>
          <w:tab w:val="left" w:pos="134"/>
        </w:tabs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интенсивность, результативность и качество в работе, проявление творчества и инициативы;</w:t>
      </w:r>
    </w:p>
    <w:p w14:paraId="2C258A10" w14:textId="77777777" w:rsidR="005B5E44" w:rsidRPr="0037777C" w:rsidRDefault="005B5E44" w:rsidP="006834AC">
      <w:pPr>
        <w:pStyle w:val="Style26"/>
        <w:widowControl/>
        <w:numPr>
          <w:ilvl w:val="0"/>
          <w:numId w:val="6"/>
        </w:numPr>
        <w:tabs>
          <w:tab w:val="left" w:pos="134"/>
        </w:tabs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за качество и высокие результаты работы, связанные с уставной деятельностью учреждения и поднимающие престиж учреждения и отрасли в целом.</w:t>
      </w:r>
    </w:p>
    <w:p w14:paraId="372E47F4" w14:textId="77777777" w:rsidR="00BB03EF" w:rsidRPr="0037777C" w:rsidRDefault="00BB03EF" w:rsidP="00BB03EF">
      <w:pPr>
        <w:pStyle w:val="Style26"/>
        <w:widowControl/>
        <w:tabs>
          <w:tab w:val="left" w:pos="134"/>
        </w:tabs>
        <w:rPr>
          <w:rStyle w:val="FontStyle41"/>
          <w:sz w:val="20"/>
          <w:szCs w:val="20"/>
        </w:rPr>
      </w:pPr>
    </w:p>
    <w:p w14:paraId="058B21B4" w14:textId="77777777" w:rsidR="009072F8" w:rsidRPr="0037777C" w:rsidRDefault="009072F8" w:rsidP="006834AC">
      <w:pPr>
        <w:pStyle w:val="Style4"/>
        <w:widowControl/>
        <w:spacing w:line="274" w:lineRule="exact"/>
        <w:ind w:left="350"/>
        <w:rPr>
          <w:rStyle w:val="FontStyle35"/>
          <w:sz w:val="20"/>
          <w:szCs w:val="20"/>
        </w:rPr>
      </w:pPr>
    </w:p>
    <w:p w14:paraId="4598A37F" w14:textId="77777777" w:rsidR="009072F8" w:rsidRPr="0037777C" w:rsidRDefault="009072F8" w:rsidP="006834AC">
      <w:pPr>
        <w:pStyle w:val="Style4"/>
        <w:widowControl/>
        <w:spacing w:line="274" w:lineRule="exact"/>
        <w:ind w:left="350"/>
        <w:rPr>
          <w:rStyle w:val="FontStyle35"/>
          <w:sz w:val="20"/>
          <w:szCs w:val="20"/>
        </w:rPr>
      </w:pPr>
    </w:p>
    <w:p w14:paraId="0BC52651" w14:textId="77777777" w:rsidR="009072F8" w:rsidRPr="0037777C" w:rsidRDefault="009072F8" w:rsidP="006834AC">
      <w:pPr>
        <w:pStyle w:val="Style4"/>
        <w:widowControl/>
        <w:spacing w:line="274" w:lineRule="exact"/>
        <w:ind w:left="350"/>
        <w:rPr>
          <w:rStyle w:val="FontStyle35"/>
          <w:sz w:val="20"/>
          <w:szCs w:val="20"/>
        </w:rPr>
      </w:pPr>
    </w:p>
    <w:p w14:paraId="255BA979" w14:textId="77777777" w:rsidR="005B5E44" w:rsidRPr="0037777C" w:rsidRDefault="005B5E44" w:rsidP="009072F8">
      <w:pPr>
        <w:pStyle w:val="Style4"/>
        <w:widowControl/>
        <w:spacing w:line="274" w:lineRule="exact"/>
        <w:ind w:left="350"/>
        <w:jc w:val="center"/>
        <w:rPr>
          <w:rStyle w:val="FontStyle35"/>
          <w:sz w:val="20"/>
          <w:szCs w:val="20"/>
        </w:rPr>
      </w:pPr>
      <w:r w:rsidRPr="0037777C">
        <w:rPr>
          <w:rStyle w:val="FontStyle35"/>
          <w:sz w:val="20"/>
          <w:szCs w:val="20"/>
        </w:rPr>
        <w:t>3. РАЗМЕР СТИМУЛИРУЮЩЕЙ ЧАСТИ В ОБЩЕМ ФОНДЕ ОПЛАТЫ ТРУДА</w:t>
      </w:r>
      <w:r w:rsidR="009072F8" w:rsidRPr="0037777C">
        <w:rPr>
          <w:rStyle w:val="FontStyle35"/>
          <w:sz w:val="20"/>
          <w:szCs w:val="20"/>
        </w:rPr>
        <w:t xml:space="preserve">  </w:t>
      </w:r>
      <w:r w:rsidRPr="0037777C">
        <w:rPr>
          <w:rStyle w:val="FontStyle35"/>
          <w:sz w:val="20"/>
          <w:szCs w:val="20"/>
        </w:rPr>
        <w:t>УЧРЕЖДЕНИЯ</w:t>
      </w:r>
    </w:p>
    <w:p w14:paraId="48815BB3" w14:textId="77777777" w:rsidR="005B5E44" w:rsidRPr="0037777C" w:rsidRDefault="005B5E44" w:rsidP="006834AC">
      <w:pPr>
        <w:pStyle w:val="Style22"/>
        <w:widowControl/>
        <w:tabs>
          <w:tab w:val="left" w:pos="845"/>
        </w:tabs>
        <w:spacing w:line="274" w:lineRule="exact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3.1.</w:t>
      </w:r>
      <w:r w:rsidRPr="0037777C">
        <w:rPr>
          <w:rStyle w:val="FontStyle41"/>
          <w:sz w:val="20"/>
          <w:szCs w:val="20"/>
        </w:rPr>
        <w:tab/>
        <w:t>Фонд оплаты труда (ФОТ), направляемый на стимулирующие выплаты - фонд</w:t>
      </w:r>
      <w:r w:rsidRPr="0037777C">
        <w:rPr>
          <w:rStyle w:val="FontStyle41"/>
          <w:sz w:val="20"/>
          <w:szCs w:val="20"/>
        </w:rPr>
        <w:br/>
        <w:t>стимулирующих выплат, формируется в процентном соотношении от общего фонда оплаты</w:t>
      </w:r>
      <w:r w:rsidRPr="0037777C">
        <w:rPr>
          <w:rStyle w:val="FontStyle41"/>
          <w:sz w:val="20"/>
          <w:szCs w:val="20"/>
        </w:rPr>
        <w:br/>
        <w:t>труда, установленного штатным расписанием Учреждения.</w:t>
      </w:r>
    </w:p>
    <w:p w14:paraId="25A7CC94" w14:textId="77777777" w:rsidR="005B5E44" w:rsidRPr="0037777C" w:rsidRDefault="005B5E44" w:rsidP="006834AC">
      <w:pPr>
        <w:pStyle w:val="Style25"/>
        <w:widowControl/>
        <w:spacing w:before="5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Размер доли стимулирующей части ФОТ определяется директором Учреждения не реже одного раза в год.</w:t>
      </w:r>
    </w:p>
    <w:p w14:paraId="3160087B" w14:textId="1CDA0406" w:rsidR="005B5E44" w:rsidRPr="0037777C" w:rsidRDefault="005B5E44" w:rsidP="006834AC">
      <w:pPr>
        <w:pStyle w:val="Style22"/>
        <w:widowControl/>
        <w:tabs>
          <w:tab w:val="left" w:pos="739"/>
        </w:tabs>
        <w:spacing w:line="274" w:lineRule="exact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3.2.</w:t>
      </w:r>
      <w:r w:rsidRPr="0037777C">
        <w:rPr>
          <w:rStyle w:val="FontStyle41"/>
          <w:sz w:val="20"/>
          <w:szCs w:val="20"/>
        </w:rPr>
        <w:tab/>
        <w:t>Экономия средств по фонду стимулирующих выплат по решению директора может</w:t>
      </w:r>
      <w:r w:rsidR="00D7129A" w:rsidRPr="0037777C">
        <w:rPr>
          <w:rStyle w:val="FontStyle41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направляться на увеличение фонда текущих стимулирующих выплат в порядке,</w:t>
      </w:r>
      <w:r w:rsidRPr="0037777C">
        <w:rPr>
          <w:rStyle w:val="FontStyle41"/>
          <w:sz w:val="20"/>
          <w:szCs w:val="20"/>
        </w:rPr>
        <w:br/>
        <w:t xml:space="preserve">установленном </w:t>
      </w:r>
      <w:r w:rsidR="00B57437" w:rsidRPr="0037777C">
        <w:rPr>
          <w:rStyle w:val="FontStyle41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настоящим Положением.</w:t>
      </w:r>
    </w:p>
    <w:p w14:paraId="4C3231CC" w14:textId="77777777" w:rsidR="005B5E44" w:rsidRPr="0037777C" w:rsidRDefault="005B5E44" w:rsidP="006834AC">
      <w:pPr>
        <w:pStyle w:val="Style22"/>
        <w:widowControl/>
        <w:numPr>
          <w:ilvl w:val="0"/>
          <w:numId w:val="8"/>
        </w:numPr>
        <w:tabs>
          <w:tab w:val="left" w:pos="715"/>
        </w:tabs>
        <w:spacing w:line="274" w:lineRule="exact"/>
        <w:ind w:firstLine="28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Экономия средств по общему ФОТ, которая может быть направлена на формирование стимулирующей части ФОТ, определяется по результатам исполнения бюджета Учреждения за соответствующий отчетный (расчетный) период после осуществления в установленном порядке всех видов выплат заработной платы.</w:t>
      </w:r>
    </w:p>
    <w:p w14:paraId="3CAD3427" w14:textId="77777777" w:rsidR="005B5E44" w:rsidRPr="0037777C" w:rsidRDefault="005B5E44" w:rsidP="006834AC">
      <w:pPr>
        <w:pStyle w:val="Style22"/>
        <w:widowControl/>
        <w:numPr>
          <w:ilvl w:val="0"/>
          <w:numId w:val="8"/>
        </w:numPr>
        <w:tabs>
          <w:tab w:val="left" w:pos="715"/>
        </w:tabs>
        <w:spacing w:line="274" w:lineRule="exact"/>
        <w:ind w:firstLine="28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Экономия по прочим статьям расхода (коммунальным платежам; по материальным затратам и пр.) которая может быть направлена на формирование фонда стимулирующих выплат, определяется по результатам исполнения бюджета Учреждения за соответствующий отчетный (расчетный) период после исполнения в установленном порядке всех имеющихся обязательств по оплате кредиторской задолженности.</w:t>
      </w:r>
    </w:p>
    <w:p w14:paraId="5BB69C3A" w14:textId="77777777" w:rsidR="005B5E44" w:rsidRPr="0037777C" w:rsidRDefault="005B5E44" w:rsidP="006834AC">
      <w:pPr>
        <w:pStyle w:val="Style22"/>
        <w:widowControl/>
        <w:numPr>
          <w:ilvl w:val="0"/>
          <w:numId w:val="8"/>
        </w:numPr>
        <w:tabs>
          <w:tab w:val="left" w:pos="715"/>
        </w:tabs>
        <w:spacing w:line="274" w:lineRule="exact"/>
        <w:ind w:firstLine="28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Средства, остающиеся в распоряжении учреждения при осуществлении приносящей доход деятельности, могут быть направлены на формирование фонда стимулирующих выплат после осуществления в установленном порядке всех видов выплат по оплате труда работникам, непосредственно осуществляющим оказание платных услуг.</w:t>
      </w:r>
    </w:p>
    <w:p w14:paraId="079431AB" w14:textId="77777777" w:rsidR="005B5E44" w:rsidRPr="0037777C" w:rsidRDefault="005B5E44" w:rsidP="006834AC">
      <w:pPr>
        <w:pStyle w:val="Style22"/>
        <w:widowControl/>
        <w:numPr>
          <w:ilvl w:val="0"/>
          <w:numId w:val="8"/>
        </w:numPr>
        <w:tabs>
          <w:tab w:val="left" w:pos="715"/>
        </w:tabs>
        <w:spacing w:line="274" w:lineRule="exact"/>
        <w:ind w:firstLine="28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Источник выплаты стимулирующих выплат устанавливается приказом директора и может выплачиваться из бюджетных и внебюджетных средств в долях, определенных приказом директора.</w:t>
      </w:r>
    </w:p>
    <w:p w14:paraId="5B42235E" w14:textId="77777777" w:rsidR="00C332D8" w:rsidRPr="0037777C" w:rsidRDefault="00C332D8" w:rsidP="009072F8">
      <w:pPr>
        <w:pStyle w:val="Style4"/>
        <w:widowControl/>
        <w:spacing w:before="53" w:line="274" w:lineRule="exact"/>
        <w:jc w:val="center"/>
        <w:rPr>
          <w:rStyle w:val="FontStyle35"/>
          <w:sz w:val="20"/>
          <w:szCs w:val="20"/>
        </w:rPr>
      </w:pPr>
    </w:p>
    <w:p w14:paraId="1353BA79" w14:textId="77777777" w:rsidR="005B5E44" w:rsidRPr="0037777C" w:rsidRDefault="005B5E44" w:rsidP="009072F8">
      <w:pPr>
        <w:pStyle w:val="Style4"/>
        <w:widowControl/>
        <w:spacing w:before="53" w:line="274" w:lineRule="exact"/>
        <w:jc w:val="center"/>
        <w:rPr>
          <w:rStyle w:val="FontStyle35"/>
          <w:sz w:val="20"/>
          <w:szCs w:val="20"/>
        </w:rPr>
      </w:pPr>
      <w:r w:rsidRPr="0037777C">
        <w:rPr>
          <w:rStyle w:val="FontStyle35"/>
          <w:sz w:val="20"/>
          <w:szCs w:val="20"/>
        </w:rPr>
        <w:t>4. ПОРЯДОК РАСПРЕДЕЛЕНИЯ ФОНДА СТИМУЛИРУЮЩИХ ВЫПЛАТ</w:t>
      </w:r>
    </w:p>
    <w:p w14:paraId="0E2567F6" w14:textId="77777777" w:rsidR="00BB03EF" w:rsidRPr="0037777C" w:rsidRDefault="00BB03EF" w:rsidP="009072F8">
      <w:pPr>
        <w:pStyle w:val="Style4"/>
        <w:widowControl/>
        <w:spacing w:before="53" w:line="274" w:lineRule="exact"/>
        <w:jc w:val="center"/>
        <w:rPr>
          <w:rStyle w:val="FontStyle35"/>
          <w:sz w:val="20"/>
          <w:szCs w:val="20"/>
        </w:rPr>
      </w:pPr>
    </w:p>
    <w:p w14:paraId="4C11FE17" w14:textId="77777777" w:rsidR="005B5E44" w:rsidRPr="0037777C" w:rsidRDefault="005B5E44" w:rsidP="006834AC">
      <w:pPr>
        <w:pStyle w:val="Style11"/>
        <w:widowControl/>
        <w:tabs>
          <w:tab w:val="left" w:pos="1018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4.1.</w:t>
      </w:r>
      <w:r w:rsidRPr="0037777C">
        <w:rPr>
          <w:rStyle w:val="FontStyle41"/>
          <w:sz w:val="20"/>
          <w:szCs w:val="20"/>
        </w:rPr>
        <w:tab/>
        <w:t>Распределение фонда стимулирующих выплат производится по согласованию с</w:t>
      </w:r>
      <w:r w:rsidR="003F1E03" w:rsidRPr="0037777C">
        <w:rPr>
          <w:rStyle w:val="FontStyle41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Управляющим советом, обеспечивающим государственно-общественный характер</w:t>
      </w:r>
      <w:r w:rsidR="00D7129A" w:rsidRPr="0037777C">
        <w:rPr>
          <w:rStyle w:val="FontStyle41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управления Учреждением, на основании представления директора Учреждения.</w:t>
      </w:r>
    </w:p>
    <w:p w14:paraId="694D9B42" w14:textId="77777777" w:rsidR="005B5E44" w:rsidRPr="0037777C" w:rsidRDefault="005B5E44" w:rsidP="006834AC">
      <w:pPr>
        <w:pStyle w:val="Style12"/>
        <w:widowControl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Директор учреждения представляет Управляющему совету информацию о показателях деятельности работников, являющихся основанием для их стимулирования.</w:t>
      </w:r>
    </w:p>
    <w:p w14:paraId="614A2A30" w14:textId="77777777" w:rsidR="005B5E44" w:rsidRPr="0037777C" w:rsidRDefault="005B5E44" w:rsidP="006834AC">
      <w:pPr>
        <w:pStyle w:val="Style11"/>
        <w:widowControl/>
        <w:tabs>
          <w:tab w:val="left" w:pos="1018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4.2.</w:t>
      </w:r>
      <w:r w:rsidRPr="0037777C">
        <w:rPr>
          <w:rStyle w:val="FontStyle41"/>
          <w:sz w:val="20"/>
          <w:szCs w:val="20"/>
        </w:rPr>
        <w:tab/>
        <w:t>Для распределения фонда стимулирующих выплат разрабатываются показатели</w:t>
      </w:r>
      <w:r w:rsidR="003F1E03" w:rsidRPr="0037777C">
        <w:rPr>
          <w:rStyle w:val="FontStyle41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(критерии) оценки качества профессиональной деятельности работников учреждения:</w:t>
      </w:r>
    </w:p>
    <w:p w14:paraId="75414CE6" w14:textId="77777777" w:rsidR="005B5E44" w:rsidRPr="0037777C" w:rsidRDefault="005B5E44" w:rsidP="006834AC">
      <w:pPr>
        <w:pStyle w:val="Style11"/>
        <w:widowControl/>
        <w:numPr>
          <w:ilvl w:val="0"/>
          <w:numId w:val="9"/>
        </w:numPr>
        <w:tabs>
          <w:tab w:val="left" w:pos="802"/>
        </w:tabs>
        <w:spacing w:line="274" w:lineRule="exact"/>
        <w:ind w:firstLine="54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для педагогических работников показатели (критерии) оценки качества профессиональной деятельности оцениваются в баллах. Присвоение баллов осуществляется на основании письменных представлений, имеющих подтверждение оцениваемых достижений;</w:t>
      </w:r>
    </w:p>
    <w:p w14:paraId="1C7643D1" w14:textId="6F9702A2" w:rsidR="00662062" w:rsidRPr="0037777C" w:rsidRDefault="00662062" w:rsidP="00662062">
      <w:pPr>
        <w:widowControl/>
        <w:autoSpaceDE/>
        <w:autoSpaceDN/>
        <w:adjustRightInd/>
        <w:spacing w:line="276" w:lineRule="auto"/>
        <w:ind w:left="709"/>
        <w:jc w:val="both"/>
        <w:rPr>
          <w:sz w:val="20"/>
          <w:szCs w:val="20"/>
        </w:rPr>
      </w:pPr>
      <w:r w:rsidRPr="0037777C">
        <w:rPr>
          <w:rStyle w:val="FontStyle41"/>
          <w:sz w:val="20"/>
          <w:szCs w:val="20"/>
        </w:rPr>
        <w:t>-</w:t>
      </w:r>
      <w:r w:rsidR="005B5E44" w:rsidRPr="0037777C">
        <w:rPr>
          <w:rStyle w:val="FontStyle41"/>
          <w:sz w:val="20"/>
          <w:szCs w:val="20"/>
        </w:rPr>
        <w:t>для административно-управленческого персонала (заместителей директора и руководителей структурных направлений) оценка качества профессиональной деятельности осуществляется на основе индивидуальной оценки директором труда каждого работника и его личного вклада в обеспечение выполнения Учреждением уставных задач и достижения Учреждением устойчивого финансового положения и роста прибыли от внебюджетной деятельности;</w:t>
      </w:r>
      <w:r w:rsidRPr="0037777C">
        <w:rPr>
          <w:sz w:val="20"/>
          <w:szCs w:val="20"/>
        </w:rPr>
        <w:t xml:space="preserve"> </w:t>
      </w:r>
    </w:p>
    <w:p w14:paraId="377193EC" w14:textId="289B3170" w:rsidR="00662062" w:rsidRPr="0037777C" w:rsidRDefault="00662062" w:rsidP="00662062">
      <w:pPr>
        <w:widowControl/>
        <w:autoSpaceDE/>
        <w:autoSpaceDN/>
        <w:adjustRightInd/>
        <w:spacing w:line="276" w:lineRule="auto"/>
        <w:ind w:left="709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-работники общеобразовательного учреждения, включая заместителей директора, могут претендовать на стимулирующие надбавки только по основной должности.</w:t>
      </w:r>
    </w:p>
    <w:p w14:paraId="0A519AB8" w14:textId="77777777" w:rsidR="00662062" w:rsidRPr="0037777C" w:rsidRDefault="00662062" w:rsidP="00662062">
      <w:pPr>
        <w:pStyle w:val="Style11"/>
        <w:widowControl/>
        <w:tabs>
          <w:tab w:val="left" w:pos="802"/>
        </w:tabs>
        <w:spacing w:line="274" w:lineRule="exact"/>
        <w:jc w:val="left"/>
        <w:rPr>
          <w:rStyle w:val="FontStyle41"/>
          <w:sz w:val="20"/>
          <w:szCs w:val="20"/>
        </w:rPr>
      </w:pPr>
    </w:p>
    <w:p w14:paraId="7FC0933D" w14:textId="77777777" w:rsidR="005B5E44" w:rsidRPr="0037777C" w:rsidRDefault="005B5E44" w:rsidP="006834AC">
      <w:pPr>
        <w:pStyle w:val="Style11"/>
        <w:widowControl/>
        <w:numPr>
          <w:ilvl w:val="0"/>
          <w:numId w:val="9"/>
        </w:numPr>
        <w:tabs>
          <w:tab w:val="left" w:pos="802"/>
        </w:tabs>
        <w:spacing w:line="274" w:lineRule="exact"/>
        <w:ind w:firstLine="54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 xml:space="preserve">для учебно-вспомогательного персонала оценка качества профессиональной деятельности осуществляется по согласованию с директором и на основе индивидуальной оценки руководителями функциональных направлений (заведующих дошкольными корпусами, старших воспитателей, руководителем по административно-хозяйственному </w:t>
      </w:r>
      <w:r w:rsidRPr="0037777C">
        <w:rPr>
          <w:rStyle w:val="FontStyle41"/>
          <w:sz w:val="20"/>
          <w:szCs w:val="20"/>
        </w:rPr>
        <w:lastRenderedPageBreak/>
        <w:t>направлению, руководителем по финансово-правовому направлению, системным администратором и пр.) труда каждого работника и его личного вклада в обеспечение выполнения Учреждением уставных задач;</w:t>
      </w:r>
    </w:p>
    <w:p w14:paraId="19DD84D9" w14:textId="77777777" w:rsidR="005B5E44" w:rsidRPr="0037777C" w:rsidRDefault="005B5E44" w:rsidP="006834AC">
      <w:pPr>
        <w:pStyle w:val="Style11"/>
        <w:widowControl/>
        <w:numPr>
          <w:ilvl w:val="0"/>
          <w:numId w:val="9"/>
        </w:numPr>
        <w:tabs>
          <w:tab w:val="left" w:pos="802"/>
        </w:tabs>
        <w:spacing w:line="274" w:lineRule="exact"/>
        <w:ind w:firstLine="54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для младшего обслуживающего персонала оценка качества профессиональной деятельности осуществляется по согласованию с директором и на основе индивидуальной оценки труда каждого работника руководителем по административно-хозяйственному направлению.</w:t>
      </w:r>
      <w:r w:rsidR="00D7129A" w:rsidRPr="0037777C">
        <w:rPr>
          <w:rStyle w:val="FontStyle41"/>
          <w:sz w:val="20"/>
          <w:szCs w:val="20"/>
        </w:rPr>
        <w:t xml:space="preserve"> Для МОП выплаты производятся только из внебюджетных фондов и средств приносящей доход деятельности.</w:t>
      </w:r>
    </w:p>
    <w:p w14:paraId="623E2BB5" w14:textId="77777777" w:rsidR="005B5E44" w:rsidRPr="0037777C" w:rsidRDefault="005B5E44" w:rsidP="006834AC">
      <w:pPr>
        <w:widowControl/>
        <w:rPr>
          <w:sz w:val="20"/>
          <w:szCs w:val="20"/>
        </w:rPr>
      </w:pPr>
    </w:p>
    <w:p w14:paraId="061FA569" w14:textId="77777777" w:rsidR="005B5E44" w:rsidRPr="0037777C" w:rsidRDefault="005B5E44" w:rsidP="006834AC">
      <w:pPr>
        <w:pStyle w:val="Style11"/>
        <w:widowControl/>
        <w:numPr>
          <w:ilvl w:val="0"/>
          <w:numId w:val="10"/>
        </w:numPr>
        <w:tabs>
          <w:tab w:val="left" w:pos="1090"/>
        </w:tabs>
        <w:spacing w:line="274" w:lineRule="exact"/>
        <w:ind w:firstLine="533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Сумма, оставшаяся после распределения фонда стимулирующих выплат, накапливается и распределяется по согласованию с Управляющим советом, на основании представления директора Учреждения.</w:t>
      </w:r>
    </w:p>
    <w:p w14:paraId="07195AC8" w14:textId="77777777" w:rsidR="005B5E44" w:rsidRPr="0037777C" w:rsidRDefault="005B5E44" w:rsidP="006834AC">
      <w:pPr>
        <w:pStyle w:val="Style11"/>
        <w:widowControl/>
        <w:numPr>
          <w:ilvl w:val="0"/>
          <w:numId w:val="10"/>
        </w:numPr>
        <w:tabs>
          <w:tab w:val="left" w:pos="1090"/>
        </w:tabs>
        <w:spacing w:line="274" w:lineRule="exact"/>
        <w:ind w:firstLine="533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Конкретный размер выплат стимулирующего характера устанавливается на основании протокола заседания Управляющего совета и утверждается директором Учреждения.</w:t>
      </w:r>
    </w:p>
    <w:p w14:paraId="72BC4F85" w14:textId="77777777" w:rsidR="005B5E44" w:rsidRPr="0037777C" w:rsidRDefault="005B5E44" w:rsidP="006834AC">
      <w:pPr>
        <w:pStyle w:val="Style11"/>
        <w:widowControl/>
        <w:tabs>
          <w:tab w:val="left" w:pos="955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4.5.</w:t>
      </w:r>
      <w:r w:rsidRPr="0037777C">
        <w:rPr>
          <w:rStyle w:val="FontStyle41"/>
          <w:sz w:val="20"/>
          <w:szCs w:val="20"/>
        </w:rPr>
        <w:tab/>
      </w:r>
      <w:r w:rsidR="00D7129A" w:rsidRPr="0037777C">
        <w:rPr>
          <w:rStyle w:val="FontStyle41"/>
          <w:sz w:val="20"/>
          <w:szCs w:val="20"/>
        </w:rPr>
        <w:t xml:space="preserve">  </w:t>
      </w:r>
      <w:r w:rsidRPr="0037777C">
        <w:rPr>
          <w:rStyle w:val="FontStyle41"/>
          <w:sz w:val="20"/>
          <w:szCs w:val="20"/>
        </w:rPr>
        <w:t>Директор вправе по согласованию с Управляющим советом принять решение об</w:t>
      </w:r>
      <w:r w:rsidR="003F1E03" w:rsidRPr="0037777C">
        <w:rPr>
          <w:rStyle w:val="FontStyle41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осуществлении стимулирования с иной периодичностью и (или) об увеличении/уменьшении</w:t>
      </w:r>
      <w:r w:rsidR="003F1E03" w:rsidRPr="0037777C">
        <w:rPr>
          <w:rStyle w:val="FontStyle41"/>
          <w:sz w:val="20"/>
          <w:szCs w:val="20"/>
        </w:rPr>
        <w:t xml:space="preserve"> </w:t>
      </w:r>
      <w:r w:rsidRPr="0037777C">
        <w:rPr>
          <w:rStyle w:val="FontStyle41"/>
          <w:sz w:val="20"/>
          <w:szCs w:val="20"/>
        </w:rPr>
        <w:t>установленных работнику Постоянных стимулирующих выплат.</w:t>
      </w:r>
    </w:p>
    <w:p w14:paraId="3D43893E" w14:textId="468515B6" w:rsidR="00D7129A" w:rsidRPr="0037777C" w:rsidRDefault="00D7129A" w:rsidP="006834AC">
      <w:pPr>
        <w:pStyle w:val="Style11"/>
        <w:widowControl/>
        <w:tabs>
          <w:tab w:val="left" w:pos="955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4.</w:t>
      </w:r>
      <w:proofErr w:type="gramStart"/>
      <w:r w:rsidRPr="0037777C">
        <w:rPr>
          <w:rStyle w:val="FontStyle41"/>
          <w:sz w:val="20"/>
          <w:szCs w:val="20"/>
        </w:rPr>
        <w:t>6.Фонд</w:t>
      </w:r>
      <w:proofErr w:type="gramEnd"/>
      <w:r w:rsidRPr="0037777C">
        <w:rPr>
          <w:rStyle w:val="FontStyle41"/>
          <w:sz w:val="20"/>
          <w:szCs w:val="20"/>
        </w:rPr>
        <w:t xml:space="preserve"> стимулирующей части формируется  методом вычитания базовой части согласно штатного расписания </w:t>
      </w:r>
      <w:r w:rsidR="00350923" w:rsidRPr="0037777C">
        <w:rPr>
          <w:rStyle w:val="FontStyle41"/>
          <w:sz w:val="20"/>
          <w:szCs w:val="20"/>
        </w:rPr>
        <w:t>из общего фонда оплаты труда ,согласно распределения субвенции на календарный год</w:t>
      </w:r>
      <w:r w:rsidR="00B57437" w:rsidRPr="0037777C">
        <w:rPr>
          <w:rStyle w:val="FontStyle41"/>
          <w:sz w:val="20"/>
          <w:szCs w:val="20"/>
        </w:rPr>
        <w:t>(полугодие)</w:t>
      </w:r>
    </w:p>
    <w:p w14:paraId="62F4E6F7" w14:textId="77777777" w:rsidR="00350923" w:rsidRPr="0037777C" w:rsidRDefault="00350923" w:rsidP="006834AC">
      <w:pPr>
        <w:pStyle w:val="Style11"/>
        <w:widowControl/>
        <w:tabs>
          <w:tab w:val="left" w:pos="955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4.</w:t>
      </w:r>
      <w:proofErr w:type="gramStart"/>
      <w:r w:rsidRPr="0037777C">
        <w:rPr>
          <w:rStyle w:val="FontStyle41"/>
          <w:sz w:val="20"/>
          <w:szCs w:val="20"/>
        </w:rPr>
        <w:t>7 .Из</w:t>
      </w:r>
      <w:proofErr w:type="gramEnd"/>
      <w:r w:rsidRPr="0037777C">
        <w:rPr>
          <w:rStyle w:val="FontStyle41"/>
          <w:sz w:val="20"/>
          <w:szCs w:val="20"/>
        </w:rPr>
        <w:t xml:space="preserve"> общего фонда стимулирующей части учреждения  также выплачивается стимулирование Руководителя (Директора школы) ,согласно набранных баллов и приказа Управления образования АМС г.Владикавказа.</w:t>
      </w:r>
    </w:p>
    <w:p w14:paraId="684D6A98" w14:textId="77777777" w:rsidR="00350923" w:rsidRPr="0037777C" w:rsidRDefault="00350923" w:rsidP="006834AC">
      <w:pPr>
        <w:pStyle w:val="Style11"/>
        <w:widowControl/>
        <w:tabs>
          <w:tab w:val="left" w:pos="955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4.</w:t>
      </w:r>
      <w:proofErr w:type="gramStart"/>
      <w:r w:rsidRPr="0037777C">
        <w:rPr>
          <w:rStyle w:val="FontStyle41"/>
          <w:sz w:val="20"/>
          <w:szCs w:val="20"/>
        </w:rPr>
        <w:t>8.Оставшийся</w:t>
      </w:r>
      <w:proofErr w:type="gramEnd"/>
      <w:r w:rsidRPr="0037777C">
        <w:rPr>
          <w:rStyle w:val="FontStyle41"/>
          <w:sz w:val="20"/>
          <w:szCs w:val="20"/>
        </w:rPr>
        <w:t xml:space="preserve"> фонд распределяется между сотрудниками ,учитывая все фиксированные выплаты и доплаты за данный период ,по должностным категориям штатного расписании следующим образом:</w:t>
      </w:r>
    </w:p>
    <w:p w14:paraId="7CFF3364" w14:textId="224B922A" w:rsidR="00350923" w:rsidRPr="0037777C" w:rsidRDefault="00350923" w:rsidP="006834AC">
      <w:pPr>
        <w:pStyle w:val="Style11"/>
        <w:widowControl/>
        <w:tabs>
          <w:tab w:val="left" w:pos="955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 xml:space="preserve">АУП не </w:t>
      </w:r>
      <w:proofErr w:type="gramStart"/>
      <w:r w:rsidR="00B57437" w:rsidRPr="0037777C">
        <w:rPr>
          <w:rStyle w:val="FontStyle41"/>
          <w:sz w:val="20"/>
          <w:szCs w:val="20"/>
        </w:rPr>
        <w:t>более  25</w:t>
      </w:r>
      <w:proofErr w:type="gramEnd"/>
      <w:r w:rsidR="00662AB0" w:rsidRPr="0037777C">
        <w:rPr>
          <w:rStyle w:val="FontStyle41"/>
          <w:sz w:val="20"/>
          <w:szCs w:val="20"/>
        </w:rPr>
        <w:t xml:space="preserve">   </w:t>
      </w:r>
      <w:r w:rsidRPr="0037777C">
        <w:rPr>
          <w:rStyle w:val="FontStyle41"/>
          <w:sz w:val="20"/>
          <w:szCs w:val="20"/>
        </w:rPr>
        <w:t xml:space="preserve">% от общего фонда </w:t>
      </w:r>
      <w:r w:rsidR="00B57437" w:rsidRPr="0037777C">
        <w:rPr>
          <w:rStyle w:val="FontStyle41"/>
          <w:sz w:val="20"/>
          <w:szCs w:val="20"/>
        </w:rPr>
        <w:t>.</w:t>
      </w:r>
    </w:p>
    <w:p w14:paraId="65636BED" w14:textId="7329B682" w:rsidR="00350923" w:rsidRPr="0037777C" w:rsidRDefault="00350923" w:rsidP="006834AC">
      <w:pPr>
        <w:pStyle w:val="Style11"/>
        <w:widowControl/>
        <w:tabs>
          <w:tab w:val="left" w:pos="955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 xml:space="preserve">УВП  не </w:t>
      </w:r>
      <w:r w:rsidR="00B57437" w:rsidRPr="0037777C">
        <w:rPr>
          <w:rStyle w:val="FontStyle41"/>
          <w:sz w:val="20"/>
          <w:szCs w:val="20"/>
        </w:rPr>
        <w:t xml:space="preserve">более  </w:t>
      </w:r>
      <w:r w:rsidRPr="0037777C">
        <w:rPr>
          <w:rStyle w:val="FontStyle41"/>
          <w:sz w:val="20"/>
          <w:szCs w:val="20"/>
        </w:rPr>
        <w:t>5%</w:t>
      </w:r>
      <w:r w:rsidR="00B57437" w:rsidRPr="0037777C">
        <w:rPr>
          <w:rStyle w:val="FontStyle41"/>
          <w:sz w:val="20"/>
          <w:szCs w:val="20"/>
        </w:rPr>
        <w:t xml:space="preserve"> от общего фонда.</w:t>
      </w:r>
    </w:p>
    <w:p w14:paraId="323052D1" w14:textId="1B42F7D0" w:rsidR="00350923" w:rsidRPr="0037777C" w:rsidRDefault="00350923" w:rsidP="006834AC">
      <w:pPr>
        <w:pStyle w:val="Style11"/>
        <w:widowControl/>
        <w:tabs>
          <w:tab w:val="left" w:pos="955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 xml:space="preserve">Педагогические работники не </w:t>
      </w:r>
      <w:r w:rsidR="00B57437" w:rsidRPr="0037777C">
        <w:rPr>
          <w:rStyle w:val="FontStyle41"/>
          <w:sz w:val="20"/>
          <w:szCs w:val="20"/>
        </w:rPr>
        <w:t>менее</w:t>
      </w:r>
      <w:r w:rsidRPr="0037777C">
        <w:rPr>
          <w:rStyle w:val="FontStyle41"/>
          <w:sz w:val="20"/>
          <w:szCs w:val="20"/>
        </w:rPr>
        <w:t xml:space="preserve"> </w:t>
      </w:r>
      <w:r w:rsidR="00B57437" w:rsidRPr="0037777C">
        <w:rPr>
          <w:rStyle w:val="FontStyle41"/>
          <w:sz w:val="20"/>
          <w:szCs w:val="20"/>
        </w:rPr>
        <w:t xml:space="preserve">70 </w:t>
      </w:r>
      <w:r w:rsidRPr="0037777C">
        <w:rPr>
          <w:rStyle w:val="FontStyle41"/>
          <w:sz w:val="20"/>
          <w:szCs w:val="20"/>
        </w:rPr>
        <w:t>%</w:t>
      </w:r>
      <w:r w:rsidR="00B57437" w:rsidRPr="0037777C">
        <w:rPr>
          <w:rStyle w:val="FontStyle41"/>
          <w:sz w:val="20"/>
          <w:szCs w:val="20"/>
        </w:rPr>
        <w:t xml:space="preserve"> от общего фонда.</w:t>
      </w:r>
    </w:p>
    <w:p w14:paraId="02E5EF1A" w14:textId="77777777" w:rsidR="00350923" w:rsidRPr="0037777C" w:rsidRDefault="00350923" w:rsidP="006834AC">
      <w:pPr>
        <w:pStyle w:val="Style11"/>
        <w:widowControl/>
        <w:tabs>
          <w:tab w:val="left" w:pos="955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</w:p>
    <w:p w14:paraId="4A125D62" w14:textId="77777777" w:rsidR="0063477E" w:rsidRPr="0037777C" w:rsidRDefault="00350923" w:rsidP="006834AC">
      <w:pPr>
        <w:pStyle w:val="Style11"/>
        <w:widowControl/>
        <w:tabs>
          <w:tab w:val="left" w:pos="955"/>
        </w:tabs>
        <w:spacing w:line="274" w:lineRule="exact"/>
        <w:ind w:firstLine="538"/>
        <w:jc w:val="left"/>
        <w:rPr>
          <w:sz w:val="20"/>
          <w:szCs w:val="20"/>
        </w:rPr>
      </w:pPr>
      <w:r w:rsidRPr="0037777C">
        <w:rPr>
          <w:rStyle w:val="FontStyle41"/>
          <w:sz w:val="20"/>
          <w:szCs w:val="20"/>
        </w:rPr>
        <w:t>4.9.</w:t>
      </w:r>
      <w:r w:rsidRPr="0037777C">
        <w:rPr>
          <w:sz w:val="20"/>
          <w:szCs w:val="20"/>
        </w:rPr>
        <w:t xml:space="preserve"> Расчет «цены» балла производится исходя из следующих условий:</w:t>
      </w:r>
    </w:p>
    <w:p w14:paraId="3D956780" w14:textId="77777777" w:rsidR="0063477E" w:rsidRPr="0037777C" w:rsidRDefault="00350923" w:rsidP="006834AC">
      <w:pPr>
        <w:pStyle w:val="Style11"/>
        <w:widowControl/>
        <w:tabs>
          <w:tab w:val="left" w:pos="955"/>
        </w:tabs>
        <w:spacing w:line="274" w:lineRule="exact"/>
        <w:ind w:firstLine="538"/>
        <w:jc w:val="left"/>
        <w:rPr>
          <w:sz w:val="20"/>
          <w:szCs w:val="20"/>
        </w:rPr>
      </w:pPr>
      <w:r w:rsidRPr="0037777C">
        <w:rPr>
          <w:sz w:val="20"/>
          <w:szCs w:val="20"/>
        </w:rPr>
        <w:t xml:space="preserve"> - сумма начислений работникам учреждения не может превышать фонд оплаты труда по всем статьям дохода;</w:t>
      </w:r>
    </w:p>
    <w:p w14:paraId="27B05D63" w14:textId="7A9ED243" w:rsidR="00350923" w:rsidRPr="0037777C" w:rsidRDefault="00350923" w:rsidP="006834AC">
      <w:pPr>
        <w:pStyle w:val="Style11"/>
        <w:widowControl/>
        <w:tabs>
          <w:tab w:val="left" w:pos="955"/>
        </w:tabs>
        <w:spacing w:line="274" w:lineRule="exact"/>
        <w:ind w:firstLine="538"/>
        <w:jc w:val="left"/>
        <w:rPr>
          <w:sz w:val="20"/>
          <w:szCs w:val="20"/>
        </w:rPr>
      </w:pPr>
      <w:r w:rsidRPr="0037777C">
        <w:rPr>
          <w:sz w:val="20"/>
          <w:szCs w:val="20"/>
        </w:rPr>
        <w:t>- стоимость балла определяется по разным категориям работникам для достижения целевого показателя по каждой категории работников</w:t>
      </w:r>
    </w:p>
    <w:p w14:paraId="39F54ACD" w14:textId="77777777" w:rsidR="00B57437" w:rsidRPr="0037777C" w:rsidRDefault="00B57437" w:rsidP="006834AC">
      <w:pPr>
        <w:pStyle w:val="Style11"/>
        <w:widowControl/>
        <w:tabs>
          <w:tab w:val="left" w:pos="955"/>
        </w:tabs>
        <w:spacing w:line="274" w:lineRule="exact"/>
        <w:ind w:firstLine="538"/>
        <w:jc w:val="left"/>
        <w:rPr>
          <w:rStyle w:val="FontStyle41"/>
          <w:sz w:val="20"/>
          <w:szCs w:val="20"/>
        </w:rPr>
      </w:pPr>
    </w:p>
    <w:p w14:paraId="42A7A694" w14:textId="77777777" w:rsidR="00B57437" w:rsidRPr="0037777C" w:rsidRDefault="00B57437" w:rsidP="00B57437">
      <w:pPr>
        <w:widowControl/>
        <w:autoSpaceDE/>
        <w:autoSpaceDN/>
        <w:adjustRightInd/>
        <w:spacing w:line="276" w:lineRule="auto"/>
        <w:ind w:left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4.</w:t>
      </w:r>
      <w:proofErr w:type="gramStart"/>
      <w:r w:rsidRPr="0037777C">
        <w:rPr>
          <w:sz w:val="20"/>
          <w:szCs w:val="20"/>
        </w:rPr>
        <w:t>10.Порядок</w:t>
      </w:r>
      <w:proofErr w:type="gramEnd"/>
      <w:r w:rsidRPr="0037777C">
        <w:rPr>
          <w:sz w:val="20"/>
          <w:szCs w:val="20"/>
        </w:rPr>
        <w:t xml:space="preserve"> и критерии распределения стимулирующей части фонда оплаты труда общеобразовательного учреждения, регламентируются положением о стимулировании работников и положением об экспертной комиссии.</w:t>
      </w:r>
    </w:p>
    <w:p w14:paraId="56A874A7" w14:textId="77777777" w:rsidR="00B57437" w:rsidRPr="0037777C" w:rsidRDefault="00B57437" w:rsidP="00B57437">
      <w:pPr>
        <w:widowControl/>
        <w:autoSpaceDE/>
        <w:autoSpaceDN/>
        <w:adjustRightInd/>
        <w:spacing w:line="276" w:lineRule="auto"/>
        <w:ind w:left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 xml:space="preserve">4.11.Распределение производится два раза в год (июль и январь), исходя из объема стимулирующих выплат. </w:t>
      </w:r>
    </w:p>
    <w:p w14:paraId="03A283A8" w14:textId="6E78CDE7" w:rsidR="003E43FE" w:rsidRPr="0037777C" w:rsidRDefault="00B57437" w:rsidP="003E43FE">
      <w:pPr>
        <w:widowControl/>
        <w:autoSpaceDE/>
        <w:autoSpaceDN/>
        <w:adjustRightInd/>
        <w:spacing w:line="276" w:lineRule="auto"/>
        <w:ind w:left="709"/>
        <w:jc w:val="both"/>
        <w:rPr>
          <w:sz w:val="20"/>
          <w:szCs w:val="20"/>
        </w:rPr>
      </w:pPr>
      <w:r w:rsidRPr="0037777C">
        <w:rPr>
          <w:sz w:val="20"/>
          <w:szCs w:val="20"/>
        </w:rPr>
        <w:t xml:space="preserve">Стимулирующие </w:t>
      </w:r>
      <w:proofErr w:type="gramStart"/>
      <w:r w:rsidRPr="0037777C">
        <w:rPr>
          <w:sz w:val="20"/>
          <w:szCs w:val="20"/>
        </w:rPr>
        <w:t>выплаты  работникам</w:t>
      </w:r>
      <w:proofErr w:type="gramEnd"/>
      <w:r w:rsidRPr="0037777C">
        <w:rPr>
          <w:sz w:val="20"/>
          <w:szCs w:val="20"/>
        </w:rPr>
        <w:t> по итогам  работы в </w:t>
      </w:r>
      <w:r w:rsidRPr="0037777C">
        <w:rPr>
          <w:b/>
          <w:bCs/>
          <w:sz w:val="20"/>
          <w:szCs w:val="20"/>
        </w:rPr>
        <w:t>период с января по май ,в</w:t>
      </w:r>
      <w:r w:rsidRPr="0037777C">
        <w:rPr>
          <w:sz w:val="20"/>
          <w:szCs w:val="20"/>
        </w:rPr>
        <w:t xml:space="preserve"> первом учебном полугодии, производятся ежемесячно </w:t>
      </w:r>
      <w:r w:rsidRPr="0037777C">
        <w:rPr>
          <w:b/>
          <w:bCs/>
          <w:sz w:val="20"/>
          <w:szCs w:val="20"/>
        </w:rPr>
        <w:t>с августа по декабрь</w:t>
      </w:r>
      <w:r w:rsidRPr="0037777C">
        <w:rPr>
          <w:sz w:val="20"/>
          <w:szCs w:val="20"/>
        </w:rPr>
        <w:t>, во втором полугодии(4 месяца). </w:t>
      </w:r>
      <w:proofErr w:type="gramStart"/>
      <w:r w:rsidRPr="0037777C">
        <w:rPr>
          <w:sz w:val="20"/>
          <w:szCs w:val="20"/>
        </w:rPr>
        <w:t>А  за</w:t>
      </w:r>
      <w:proofErr w:type="gramEnd"/>
      <w:r w:rsidRPr="0037777C">
        <w:rPr>
          <w:sz w:val="20"/>
          <w:szCs w:val="20"/>
        </w:rPr>
        <w:t xml:space="preserve"> период работы  второго полугодия  учебного года  </w:t>
      </w:r>
      <w:r w:rsidRPr="0037777C">
        <w:rPr>
          <w:b/>
          <w:bCs/>
          <w:sz w:val="20"/>
          <w:szCs w:val="20"/>
        </w:rPr>
        <w:t>с июля по декабрь</w:t>
      </w:r>
      <w:r w:rsidRPr="0037777C">
        <w:rPr>
          <w:sz w:val="20"/>
          <w:szCs w:val="20"/>
        </w:rPr>
        <w:t xml:space="preserve">, выплачиваются ежемесячно в следующем календарном году </w:t>
      </w:r>
      <w:r w:rsidRPr="0037777C">
        <w:rPr>
          <w:b/>
          <w:bCs/>
          <w:sz w:val="20"/>
          <w:szCs w:val="20"/>
        </w:rPr>
        <w:t>с января по май ( 5 месяцев)</w:t>
      </w:r>
      <w:r w:rsidRPr="0037777C">
        <w:rPr>
          <w:sz w:val="20"/>
          <w:szCs w:val="20"/>
        </w:rPr>
        <w:t xml:space="preserve"> . В летний период за отработанное время работнику начисляются те же стимулирующие выплаты, за исключением периода отпуска.</w:t>
      </w:r>
    </w:p>
    <w:p w14:paraId="21F93888" w14:textId="160B77B3" w:rsidR="003E43FE" w:rsidRPr="0037777C" w:rsidRDefault="003E43FE" w:rsidP="003E43FE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37777C">
        <w:rPr>
          <w:sz w:val="20"/>
          <w:szCs w:val="20"/>
        </w:rPr>
        <w:t xml:space="preserve">          4.12.</w:t>
      </w:r>
      <w:r w:rsidR="00B57437" w:rsidRPr="0037777C">
        <w:rPr>
          <w:sz w:val="20"/>
          <w:szCs w:val="20"/>
        </w:rPr>
        <w:t> </w:t>
      </w:r>
      <w:r w:rsidRPr="0037777C">
        <w:rPr>
          <w:sz w:val="20"/>
          <w:szCs w:val="20"/>
        </w:rPr>
        <w:t>В состав экспертной комиссии общеобразовательного учреждения входят члены педагогического коллектива, избранных на общем собрании трудового коллектива.</w:t>
      </w:r>
    </w:p>
    <w:p w14:paraId="70FA6C21" w14:textId="321B7F97" w:rsidR="003E43FE" w:rsidRPr="0037777C" w:rsidRDefault="003E43FE" w:rsidP="003E43FE">
      <w:pPr>
        <w:widowControl/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37777C">
        <w:rPr>
          <w:sz w:val="20"/>
          <w:szCs w:val="20"/>
        </w:rPr>
        <w:t xml:space="preserve">         4.13.Оценка качества и результативности труда работников общеобразовательного учреждения осуществляется на основании показателей, утвержденных в общеобразовательном учреждении (</w:t>
      </w:r>
      <w:r w:rsidRPr="0037777C">
        <w:rPr>
          <w:b/>
          <w:sz w:val="20"/>
          <w:szCs w:val="20"/>
          <w:u w:val="single"/>
        </w:rPr>
        <w:t>Приложения 1,2</w:t>
      </w:r>
      <w:r w:rsidRPr="0037777C">
        <w:rPr>
          <w:sz w:val="20"/>
          <w:szCs w:val="20"/>
        </w:rPr>
        <w:t>).</w:t>
      </w:r>
    </w:p>
    <w:p w14:paraId="52132D11" w14:textId="73FA4B6E" w:rsidR="003E43FE" w:rsidRPr="0037777C" w:rsidRDefault="003E43FE" w:rsidP="003E43FE">
      <w:pPr>
        <w:widowControl/>
        <w:autoSpaceDE/>
        <w:autoSpaceDN/>
        <w:adjustRightInd/>
        <w:spacing w:line="276" w:lineRule="auto"/>
        <w:ind w:left="709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4.14.Показатели качества и результативности деятельности педагогических работников определены по четырем основным направлениям:</w:t>
      </w:r>
    </w:p>
    <w:p w14:paraId="44B4C16A" w14:textId="77777777" w:rsidR="003E43FE" w:rsidRPr="0037777C" w:rsidRDefault="003E43FE" w:rsidP="003E43FE">
      <w:pPr>
        <w:pStyle w:val="a3"/>
        <w:numPr>
          <w:ilvl w:val="0"/>
          <w:numId w:val="16"/>
        </w:numPr>
        <w:spacing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учебная результативность учащихся;</w:t>
      </w:r>
    </w:p>
    <w:p w14:paraId="656CC9FC" w14:textId="77777777" w:rsidR="003E43FE" w:rsidRPr="0037777C" w:rsidRDefault="003E43FE" w:rsidP="003E43FE">
      <w:pPr>
        <w:pStyle w:val="a3"/>
        <w:numPr>
          <w:ilvl w:val="0"/>
          <w:numId w:val="16"/>
        </w:numPr>
        <w:spacing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результаты внеурочной деятельности учащихся;</w:t>
      </w:r>
    </w:p>
    <w:p w14:paraId="198DB785" w14:textId="77777777" w:rsidR="003E43FE" w:rsidRPr="0037777C" w:rsidRDefault="003E43FE" w:rsidP="003E43FE">
      <w:pPr>
        <w:pStyle w:val="a3"/>
        <w:numPr>
          <w:ilvl w:val="0"/>
          <w:numId w:val="16"/>
        </w:numPr>
        <w:spacing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эффективность инновационной (научной, методической, организационной) деятельности учителя;</w:t>
      </w:r>
    </w:p>
    <w:p w14:paraId="6CC61D2A" w14:textId="77777777" w:rsidR="003E43FE" w:rsidRPr="0037777C" w:rsidRDefault="003E43FE" w:rsidP="003E43FE">
      <w:pPr>
        <w:pStyle w:val="a3"/>
        <w:numPr>
          <w:ilvl w:val="0"/>
          <w:numId w:val="16"/>
        </w:numPr>
        <w:spacing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 xml:space="preserve">эффективность реализации педагогическим работником образовательной программы общеобразовательного учреждения.  </w:t>
      </w:r>
    </w:p>
    <w:p w14:paraId="0759C8C6" w14:textId="236CAF40" w:rsidR="003E43FE" w:rsidRPr="0037777C" w:rsidRDefault="003E43FE" w:rsidP="003E43FE">
      <w:pPr>
        <w:pStyle w:val="a3"/>
        <w:widowControl/>
        <w:numPr>
          <w:ilvl w:val="1"/>
          <w:numId w:val="20"/>
        </w:numPr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37777C">
        <w:rPr>
          <w:sz w:val="20"/>
          <w:szCs w:val="20"/>
        </w:rPr>
        <w:t xml:space="preserve"> К каждому направлению применяются следующие весовые коэффициенты: </w:t>
      </w:r>
    </w:p>
    <w:p w14:paraId="1A7818CB" w14:textId="77777777" w:rsidR="003E43FE" w:rsidRPr="0037777C" w:rsidRDefault="003E43FE" w:rsidP="003E43FE">
      <w:pPr>
        <w:pStyle w:val="2"/>
        <w:numPr>
          <w:ilvl w:val="0"/>
          <w:numId w:val="17"/>
        </w:numPr>
        <w:spacing w:after="0"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учебная результативность учащихся - коэффициент 1,3;</w:t>
      </w:r>
    </w:p>
    <w:p w14:paraId="0C5BD474" w14:textId="77777777" w:rsidR="003E43FE" w:rsidRPr="0037777C" w:rsidRDefault="003E43FE" w:rsidP="003E43FE">
      <w:pPr>
        <w:pStyle w:val="2"/>
        <w:numPr>
          <w:ilvl w:val="0"/>
          <w:numId w:val="17"/>
        </w:numPr>
        <w:spacing w:after="0"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результаты внеурочной деятельности учащихся - коэффициент 1,3;</w:t>
      </w:r>
    </w:p>
    <w:p w14:paraId="39F21C2A" w14:textId="77777777" w:rsidR="003E43FE" w:rsidRPr="0037777C" w:rsidRDefault="003E43FE" w:rsidP="003E43FE">
      <w:pPr>
        <w:pStyle w:val="2"/>
        <w:numPr>
          <w:ilvl w:val="0"/>
          <w:numId w:val="17"/>
        </w:numPr>
        <w:spacing w:after="0"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эффективность инновационной (научной, методической, организационной) деятельности учителя - коэффициент 1,9;</w:t>
      </w:r>
    </w:p>
    <w:p w14:paraId="182F4FAD" w14:textId="77777777" w:rsidR="003E43FE" w:rsidRPr="0037777C" w:rsidRDefault="003E43FE" w:rsidP="003E43FE">
      <w:pPr>
        <w:pStyle w:val="2"/>
        <w:numPr>
          <w:ilvl w:val="0"/>
          <w:numId w:val="17"/>
        </w:numPr>
        <w:spacing w:after="0"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эффективность реализации педагогическим работником образовательной программы образовательного учреждения - коэффициент 2,5.</w:t>
      </w:r>
    </w:p>
    <w:p w14:paraId="6A106035" w14:textId="3ADC47DD" w:rsidR="003E43FE" w:rsidRPr="0037777C" w:rsidRDefault="003E43FE" w:rsidP="003E43FE">
      <w:pPr>
        <w:pStyle w:val="2"/>
        <w:spacing w:after="0" w:line="276" w:lineRule="auto"/>
        <w:ind w:left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lastRenderedPageBreak/>
        <w:t xml:space="preserve">    Общая сумма баллов по показателям качества и результативности деятельности педагогических работников составляет 100 баллов. </w:t>
      </w:r>
    </w:p>
    <w:p w14:paraId="1147D295" w14:textId="1DCCBDCF" w:rsidR="003E43FE" w:rsidRPr="0037777C" w:rsidRDefault="003E43FE" w:rsidP="003E43FE">
      <w:pPr>
        <w:pStyle w:val="2"/>
        <w:spacing w:after="0" w:line="276" w:lineRule="auto"/>
        <w:ind w:left="128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 xml:space="preserve">В соответствии с вышеуказанными весовыми коэффициентами баллы распределены по направлениям следующим образом: </w:t>
      </w:r>
    </w:p>
    <w:p w14:paraId="0B66653D" w14:textId="77777777" w:rsidR="003E43FE" w:rsidRPr="0037777C" w:rsidRDefault="003E43FE" w:rsidP="003E43FE">
      <w:pPr>
        <w:pStyle w:val="2"/>
        <w:numPr>
          <w:ilvl w:val="0"/>
          <w:numId w:val="18"/>
        </w:numPr>
        <w:spacing w:after="0"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учебная результативность учащихся – 19 баллов;</w:t>
      </w:r>
    </w:p>
    <w:p w14:paraId="72469718" w14:textId="77777777" w:rsidR="003E43FE" w:rsidRPr="0037777C" w:rsidRDefault="003E43FE" w:rsidP="003E43FE">
      <w:pPr>
        <w:pStyle w:val="2"/>
        <w:numPr>
          <w:ilvl w:val="0"/>
          <w:numId w:val="18"/>
        </w:numPr>
        <w:spacing w:after="0"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результаты внеурочной деятельности учащихся – 18 баллов;</w:t>
      </w:r>
    </w:p>
    <w:p w14:paraId="191F6DEE" w14:textId="77777777" w:rsidR="003E43FE" w:rsidRPr="0037777C" w:rsidRDefault="003E43FE" w:rsidP="003E43FE">
      <w:pPr>
        <w:pStyle w:val="2"/>
        <w:numPr>
          <w:ilvl w:val="0"/>
          <w:numId w:val="18"/>
        </w:numPr>
        <w:spacing w:after="0"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эффективность инновационной (научной, методической, организационной) деятельности учителя – 27 баллов;</w:t>
      </w:r>
    </w:p>
    <w:p w14:paraId="65C900D3" w14:textId="77777777" w:rsidR="003E43FE" w:rsidRPr="0037777C" w:rsidRDefault="003E43FE" w:rsidP="003E43FE">
      <w:pPr>
        <w:pStyle w:val="2"/>
        <w:numPr>
          <w:ilvl w:val="0"/>
          <w:numId w:val="18"/>
        </w:numPr>
        <w:spacing w:after="0"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 xml:space="preserve">эффективность реализации педагогическим работником образовательной программы общеобразовательного учреждения – 36 баллов.  </w:t>
      </w:r>
    </w:p>
    <w:p w14:paraId="6B3195C9" w14:textId="77777777" w:rsidR="003E43FE" w:rsidRPr="0037777C" w:rsidRDefault="003E43FE" w:rsidP="003E43FE">
      <w:pPr>
        <w:pStyle w:val="2"/>
        <w:numPr>
          <w:ilvl w:val="1"/>
          <w:numId w:val="20"/>
        </w:numPr>
        <w:spacing w:after="0"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Конкретные значения показателей в баллах утверждаются на уровне общеобразовательного учреждения в соответствии с образовательной программой общеобразовательного учреждения.</w:t>
      </w:r>
    </w:p>
    <w:p w14:paraId="684C38E0" w14:textId="77777777" w:rsidR="003E43FE" w:rsidRPr="0037777C" w:rsidRDefault="003E43FE" w:rsidP="003E43FE">
      <w:pPr>
        <w:pStyle w:val="2"/>
        <w:numPr>
          <w:ilvl w:val="1"/>
          <w:numId w:val="20"/>
        </w:numPr>
        <w:spacing w:after="0"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Получить стимулирующую надбавку могут работники, набравшие не менее определенного количества баллов, нижний предел которого устанавливается на уровне общеобразовательного учреждения (</w:t>
      </w:r>
      <w:r w:rsidRPr="0037777C">
        <w:rPr>
          <w:b/>
          <w:sz w:val="20"/>
          <w:szCs w:val="20"/>
        </w:rPr>
        <w:t>для учителей</w:t>
      </w:r>
      <w:r w:rsidRPr="0037777C">
        <w:rPr>
          <w:sz w:val="20"/>
          <w:szCs w:val="20"/>
        </w:rPr>
        <w:t xml:space="preserve"> - рекомендуется не ниже </w:t>
      </w:r>
      <w:r w:rsidRPr="0037777C">
        <w:rPr>
          <w:b/>
          <w:sz w:val="20"/>
          <w:szCs w:val="20"/>
        </w:rPr>
        <w:t>32 баллов</w:t>
      </w:r>
      <w:r w:rsidRPr="0037777C">
        <w:rPr>
          <w:sz w:val="20"/>
          <w:szCs w:val="20"/>
        </w:rPr>
        <w:t xml:space="preserve">). </w:t>
      </w:r>
      <w:proofErr w:type="gramStart"/>
      <w:r w:rsidRPr="0037777C">
        <w:rPr>
          <w:sz w:val="20"/>
          <w:szCs w:val="20"/>
        </w:rPr>
        <w:t>При условии если</w:t>
      </w:r>
      <w:proofErr w:type="gramEnd"/>
      <w:r w:rsidRPr="0037777C">
        <w:rPr>
          <w:sz w:val="20"/>
          <w:szCs w:val="20"/>
        </w:rPr>
        <w:t xml:space="preserve"> 50% и более учителей подали заявления на стимулирующую выплату, то экспертная комиссии имеет право повысить нижний предел количества баллов. </w:t>
      </w:r>
    </w:p>
    <w:p w14:paraId="4F2EE921" w14:textId="77777777" w:rsidR="003E43FE" w:rsidRPr="0037777C" w:rsidRDefault="003E43FE" w:rsidP="003E43FE">
      <w:pPr>
        <w:pStyle w:val="2"/>
        <w:numPr>
          <w:ilvl w:val="1"/>
          <w:numId w:val="20"/>
        </w:numPr>
        <w:spacing w:after="0"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Распределение стимулирующих выплат согласовывается с управляющим советом общеобразовательного учреждения и утверждается приказом директора, на основании которого осуществляются ежемесячные выплаты.</w:t>
      </w:r>
    </w:p>
    <w:p w14:paraId="55B26536" w14:textId="77777777" w:rsidR="003E43FE" w:rsidRPr="0037777C" w:rsidRDefault="003E43FE" w:rsidP="003E43FE">
      <w:pPr>
        <w:pStyle w:val="2"/>
        <w:numPr>
          <w:ilvl w:val="1"/>
          <w:numId w:val="20"/>
        </w:numPr>
        <w:spacing w:after="0"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Претендовать на стимулирующие выплаты не могут работники общеобразовательного учреждения, имеющие:</w:t>
      </w:r>
    </w:p>
    <w:p w14:paraId="37E1BABC" w14:textId="77777777" w:rsidR="003E43FE" w:rsidRPr="0037777C" w:rsidRDefault="003E43FE" w:rsidP="003E43FE">
      <w:pPr>
        <w:pStyle w:val="a3"/>
        <w:numPr>
          <w:ilvl w:val="0"/>
          <w:numId w:val="19"/>
        </w:numPr>
        <w:spacing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дисциплинарные взыскания;</w:t>
      </w:r>
    </w:p>
    <w:p w14:paraId="69C58A46" w14:textId="77777777" w:rsidR="003E43FE" w:rsidRPr="0037777C" w:rsidRDefault="003E43FE" w:rsidP="003E43FE">
      <w:pPr>
        <w:pStyle w:val="a3"/>
        <w:numPr>
          <w:ilvl w:val="0"/>
          <w:numId w:val="19"/>
        </w:numPr>
        <w:spacing w:line="276" w:lineRule="auto"/>
        <w:ind w:left="0" w:firstLine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обоснованные письменные жалобы.</w:t>
      </w:r>
    </w:p>
    <w:p w14:paraId="5A568050" w14:textId="77777777" w:rsidR="003E43FE" w:rsidRPr="0037777C" w:rsidRDefault="003E43FE" w:rsidP="003E43FE">
      <w:pPr>
        <w:pStyle w:val="a6"/>
        <w:spacing w:line="276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2B21336A" w14:textId="43855195" w:rsidR="00B57437" w:rsidRPr="0037777C" w:rsidRDefault="00B57437" w:rsidP="00B57437">
      <w:pPr>
        <w:widowControl/>
        <w:autoSpaceDE/>
        <w:autoSpaceDN/>
        <w:adjustRightInd/>
        <w:spacing w:line="276" w:lineRule="auto"/>
        <w:ind w:left="567"/>
        <w:jc w:val="both"/>
        <w:rPr>
          <w:sz w:val="20"/>
          <w:szCs w:val="20"/>
        </w:rPr>
      </w:pPr>
    </w:p>
    <w:p w14:paraId="55D0BA51" w14:textId="77777777" w:rsidR="003E43FE" w:rsidRPr="0037777C" w:rsidRDefault="003E43FE" w:rsidP="00B57437">
      <w:pPr>
        <w:widowControl/>
        <w:autoSpaceDE/>
        <w:autoSpaceDN/>
        <w:adjustRightInd/>
        <w:spacing w:line="276" w:lineRule="auto"/>
        <w:ind w:left="567"/>
        <w:jc w:val="both"/>
        <w:rPr>
          <w:sz w:val="20"/>
          <w:szCs w:val="20"/>
        </w:rPr>
      </w:pPr>
    </w:p>
    <w:p w14:paraId="33FB682C" w14:textId="0830ED5E" w:rsidR="00BB03EF" w:rsidRPr="0037777C" w:rsidRDefault="00BB03EF" w:rsidP="00B57437">
      <w:pPr>
        <w:pStyle w:val="Style11"/>
        <w:widowControl/>
        <w:tabs>
          <w:tab w:val="left" w:pos="955"/>
        </w:tabs>
        <w:spacing w:line="274" w:lineRule="exact"/>
        <w:ind w:left="567" w:firstLine="538"/>
        <w:rPr>
          <w:rStyle w:val="FontStyle41"/>
          <w:sz w:val="20"/>
          <w:szCs w:val="20"/>
        </w:rPr>
      </w:pPr>
    </w:p>
    <w:p w14:paraId="580EE0AD" w14:textId="4DCE2929" w:rsidR="00662062" w:rsidRPr="0037777C" w:rsidRDefault="00662062" w:rsidP="00B57437">
      <w:pPr>
        <w:pStyle w:val="Style11"/>
        <w:widowControl/>
        <w:tabs>
          <w:tab w:val="left" w:pos="955"/>
        </w:tabs>
        <w:spacing w:line="274" w:lineRule="exact"/>
        <w:ind w:left="567" w:firstLine="538"/>
        <w:rPr>
          <w:rStyle w:val="FontStyle41"/>
          <w:sz w:val="20"/>
          <w:szCs w:val="20"/>
        </w:rPr>
      </w:pPr>
    </w:p>
    <w:p w14:paraId="790DDB57" w14:textId="23A48375" w:rsidR="00662062" w:rsidRPr="0037777C" w:rsidRDefault="00662062" w:rsidP="00B57437">
      <w:pPr>
        <w:pStyle w:val="Style11"/>
        <w:widowControl/>
        <w:tabs>
          <w:tab w:val="left" w:pos="955"/>
        </w:tabs>
        <w:spacing w:line="274" w:lineRule="exact"/>
        <w:ind w:left="567" w:firstLine="538"/>
        <w:rPr>
          <w:rStyle w:val="FontStyle41"/>
          <w:sz w:val="20"/>
          <w:szCs w:val="20"/>
        </w:rPr>
      </w:pPr>
    </w:p>
    <w:p w14:paraId="7953D3E0" w14:textId="1FF4374E" w:rsidR="00662062" w:rsidRPr="0037777C" w:rsidRDefault="00662062" w:rsidP="00B57437">
      <w:pPr>
        <w:pStyle w:val="Style11"/>
        <w:widowControl/>
        <w:tabs>
          <w:tab w:val="left" w:pos="955"/>
        </w:tabs>
        <w:spacing w:line="274" w:lineRule="exact"/>
        <w:ind w:left="567" w:firstLine="538"/>
        <w:rPr>
          <w:rStyle w:val="FontStyle41"/>
          <w:sz w:val="20"/>
          <w:szCs w:val="20"/>
        </w:rPr>
      </w:pPr>
    </w:p>
    <w:p w14:paraId="76FA79C8" w14:textId="1E2779F3" w:rsidR="00662062" w:rsidRPr="0037777C" w:rsidRDefault="00133D9D" w:rsidP="00B57437">
      <w:pPr>
        <w:pStyle w:val="Style11"/>
        <w:widowControl/>
        <w:tabs>
          <w:tab w:val="left" w:pos="955"/>
        </w:tabs>
        <w:spacing w:line="274" w:lineRule="exact"/>
        <w:ind w:left="567" w:firstLine="538"/>
        <w:rPr>
          <w:rStyle w:val="FontStyle41"/>
          <w:b/>
          <w:bCs/>
          <w:sz w:val="20"/>
          <w:szCs w:val="20"/>
        </w:rPr>
      </w:pPr>
      <w:r w:rsidRPr="0037777C">
        <w:rPr>
          <w:rStyle w:val="FontStyle41"/>
          <w:sz w:val="20"/>
          <w:szCs w:val="20"/>
        </w:rPr>
        <w:t xml:space="preserve">      </w:t>
      </w:r>
      <w:r w:rsidR="0037777C">
        <w:rPr>
          <w:rStyle w:val="FontStyle41"/>
          <w:sz w:val="20"/>
          <w:szCs w:val="20"/>
        </w:rPr>
        <w:t xml:space="preserve">                 </w:t>
      </w:r>
      <w:r w:rsidRPr="0037777C">
        <w:rPr>
          <w:rStyle w:val="FontStyle41"/>
          <w:sz w:val="20"/>
          <w:szCs w:val="20"/>
        </w:rPr>
        <w:t xml:space="preserve">  </w:t>
      </w:r>
      <w:r w:rsidR="00662062" w:rsidRPr="0037777C">
        <w:rPr>
          <w:rStyle w:val="FontStyle41"/>
          <w:b/>
          <w:bCs/>
          <w:sz w:val="20"/>
          <w:szCs w:val="20"/>
        </w:rPr>
        <w:t>5.ФИКСИРОВАННЫЕ ВЫПЛАТЫ ИЗ СТИМУЛИРУЮЩЕГО ФОНДА</w:t>
      </w:r>
    </w:p>
    <w:p w14:paraId="0FD9BE4B" w14:textId="77777777" w:rsidR="00662062" w:rsidRPr="0037777C" w:rsidRDefault="00662062" w:rsidP="00B57437">
      <w:pPr>
        <w:pStyle w:val="Style11"/>
        <w:widowControl/>
        <w:tabs>
          <w:tab w:val="left" w:pos="955"/>
        </w:tabs>
        <w:spacing w:line="274" w:lineRule="exact"/>
        <w:ind w:left="567" w:firstLine="538"/>
        <w:rPr>
          <w:rStyle w:val="FontStyle41"/>
          <w:sz w:val="20"/>
          <w:szCs w:val="20"/>
        </w:rPr>
      </w:pPr>
    </w:p>
    <w:p w14:paraId="480A4C55" w14:textId="3999B836" w:rsidR="00662062" w:rsidRPr="0037777C" w:rsidRDefault="00662062" w:rsidP="00E0199B">
      <w:pPr>
        <w:widowControl/>
        <w:autoSpaceDE/>
        <w:autoSpaceDN/>
        <w:adjustRightInd/>
        <w:spacing w:line="276" w:lineRule="auto"/>
        <w:ind w:left="426"/>
        <w:rPr>
          <w:sz w:val="20"/>
          <w:szCs w:val="20"/>
          <w:u w:val="single"/>
        </w:rPr>
      </w:pPr>
      <w:r w:rsidRPr="0037777C">
        <w:rPr>
          <w:sz w:val="20"/>
          <w:szCs w:val="20"/>
          <w:u w:val="single"/>
        </w:rPr>
        <w:t>5.1</w:t>
      </w:r>
      <w:r w:rsidR="00133D9D" w:rsidRPr="0037777C">
        <w:rPr>
          <w:sz w:val="20"/>
          <w:szCs w:val="20"/>
          <w:u w:val="single"/>
        </w:rPr>
        <w:t xml:space="preserve"> У</w:t>
      </w:r>
      <w:r w:rsidRPr="0037777C">
        <w:rPr>
          <w:sz w:val="20"/>
          <w:szCs w:val="20"/>
          <w:u w:val="single"/>
        </w:rPr>
        <w:t>станавлива</w:t>
      </w:r>
      <w:r w:rsidR="00133D9D" w:rsidRPr="0037777C">
        <w:rPr>
          <w:sz w:val="20"/>
          <w:szCs w:val="20"/>
          <w:u w:val="single"/>
        </w:rPr>
        <w:t xml:space="preserve">ются на определенный период времени приказом </w:t>
      </w:r>
      <w:proofErr w:type="spellStart"/>
      <w:r w:rsidR="00133D9D" w:rsidRPr="0037777C">
        <w:rPr>
          <w:sz w:val="20"/>
          <w:szCs w:val="20"/>
          <w:u w:val="single"/>
        </w:rPr>
        <w:t>Руководиля</w:t>
      </w:r>
      <w:proofErr w:type="spellEnd"/>
      <w:r w:rsidR="00133D9D" w:rsidRPr="0037777C">
        <w:rPr>
          <w:sz w:val="20"/>
          <w:szCs w:val="20"/>
          <w:u w:val="single"/>
        </w:rPr>
        <w:t xml:space="preserve"> </w:t>
      </w:r>
      <w:proofErr w:type="gramStart"/>
      <w:r w:rsidR="00133D9D" w:rsidRPr="0037777C">
        <w:rPr>
          <w:sz w:val="20"/>
          <w:szCs w:val="20"/>
          <w:u w:val="single"/>
        </w:rPr>
        <w:t xml:space="preserve">организации </w:t>
      </w:r>
      <w:r w:rsidRPr="0037777C">
        <w:rPr>
          <w:sz w:val="20"/>
          <w:szCs w:val="20"/>
          <w:u w:val="single"/>
        </w:rPr>
        <w:t xml:space="preserve"> доплат</w:t>
      </w:r>
      <w:r w:rsidR="00133D9D" w:rsidRPr="0037777C">
        <w:rPr>
          <w:sz w:val="20"/>
          <w:szCs w:val="20"/>
          <w:u w:val="single"/>
        </w:rPr>
        <w:t>ами</w:t>
      </w:r>
      <w:proofErr w:type="gramEnd"/>
      <w:r w:rsidRPr="0037777C">
        <w:rPr>
          <w:sz w:val="20"/>
          <w:szCs w:val="20"/>
          <w:u w:val="single"/>
        </w:rPr>
        <w:t xml:space="preserve"> в абсолютной сумме из фонда стимулирования общеобразовательного учреждения за эффективную, качественную работу, расширение диапазона обязанностей: </w:t>
      </w:r>
    </w:p>
    <w:p w14:paraId="4E1F2322" w14:textId="77BDA11C" w:rsidR="00662062" w:rsidRPr="0037777C" w:rsidRDefault="00662062" w:rsidP="00E0199B">
      <w:pPr>
        <w:pStyle w:val="a3"/>
        <w:spacing w:line="276" w:lineRule="auto"/>
        <w:ind w:left="426"/>
        <w:rPr>
          <w:sz w:val="20"/>
          <w:szCs w:val="20"/>
        </w:rPr>
      </w:pPr>
    </w:p>
    <w:p w14:paraId="1B93A96B" w14:textId="486759C2" w:rsidR="00662062" w:rsidRPr="0037777C" w:rsidRDefault="00D76093" w:rsidP="00E0199B">
      <w:pPr>
        <w:pStyle w:val="a3"/>
        <w:numPr>
          <w:ilvl w:val="0"/>
          <w:numId w:val="14"/>
        </w:numPr>
        <w:spacing w:line="276" w:lineRule="auto"/>
        <w:ind w:left="426" w:firstLine="0"/>
        <w:rPr>
          <w:sz w:val="20"/>
          <w:szCs w:val="20"/>
        </w:rPr>
      </w:pPr>
      <w:r w:rsidRPr="0037777C">
        <w:rPr>
          <w:sz w:val="20"/>
          <w:szCs w:val="20"/>
        </w:rPr>
        <w:t xml:space="preserve">Учителям </w:t>
      </w:r>
      <w:proofErr w:type="gramStart"/>
      <w:r w:rsidRPr="0037777C">
        <w:rPr>
          <w:sz w:val="20"/>
          <w:szCs w:val="20"/>
        </w:rPr>
        <w:t>иностранного(</w:t>
      </w:r>
      <w:r w:rsidR="00662062" w:rsidRPr="0037777C">
        <w:rPr>
          <w:sz w:val="20"/>
          <w:szCs w:val="20"/>
        </w:rPr>
        <w:t xml:space="preserve"> </w:t>
      </w:r>
      <w:proofErr w:type="spellStart"/>
      <w:r w:rsidR="00662062" w:rsidRPr="0037777C">
        <w:rPr>
          <w:sz w:val="20"/>
          <w:szCs w:val="20"/>
        </w:rPr>
        <w:t>английского</w:t>
      </w:r>
      <w:proofErr w:type="gramEnd"/>
      <w:r w:rsidR="00133D9D" w:rsidRPr="0037777C">
        <w:rPr>
          <w:sz w:val="20"/>
          <w:szCs w:val="20"/>
        </w:rPr>
        <w:t>,немецкого,французского</w:t>
      </w:r>
      <w:proofErr w:type="spellEnd"/>
      <w:r w:rsidRPr="0037777C">
        <w:rPr>
          <w:sz w:val="20"/>
          <w:szCs w:val="20"/>
        </w:rPr>
        <w:t>)</w:t>
      </w:r>
      <w:r w:rsidR="00662062" w:rsidRPr="0037777C">
        <w:rPr>
          <w:sz w:val="20"/>
          <w:szCs w:val="20"/>
        </w:rPr>
        <w:t xml:space="preserve"> языка в размере 1100 </w:t>
      </w:r>
      <w:proofErr w:type="spellStart"/>
      <w:r w:rsidR="00662062" w:rsidRPr="0037777C">
        <w:rPr>
          <w:sz w:val="20"/>
          <w:szCs w:val="20"/>
        </w:rPr>
        <w:t>руб</w:t>
      </w:r>
      <w:proofErr w:type="spellEnd"/>
      <w:r w:rsidR="00662062" w:rsidRPr="0037777C">
        <w:rPr>
          <w:sz w:val="20"/>
          <w:szCs w:val="20"/>
        </w:rPr>
        <w:t xml:space="preserve"> на 1 ставку </w:t>
      </w:r>
    </w:p>
    <w:p w14:paraId="6F06A68D" w14:textId="626A6505" w:rsidR="00133D9D" w:rsidRPr="0037777C" w:rsidRDefault="00226B6C" w:rsidP="00E0199B">
      <w:pPr>
        <w:pStyle w:val="a3"/>
        <w:numPr>
          <w:ilvl w:val="0"/>
          <w:numId w:val="14"/>
        </w:numPr>
        <w:spacing w:line="276" w:lineRule="auto"/>
        <w:ind w:left="426" w:firstLine="0"/>
        <w:rPr>
          <w:sz w:val="20"/>
          <w:szCs w:val="20"/>
        </w:rPr>
      </w:pPr>
      <w:r w:rsidRPr="0037777C">
        <w:rPr>
          <w:sz w:val="20"/>
          <w:szCs w:val="20"/>
        </w:rPr>
        <w:t xml:space="preserve">Ответственному за ПДФО -500 </w:t>
      </w:r>
      <w:r w:rsidR="00F70525" w:rsidRPr="0037777C">
        <w:rPr>
          <w:sz w:val="20"/>
          <w:szCs w:val="20"/>
        </w:rPr>
        <w:t xml:space="preserve">-1000 </w:t>
      </w:r>
      <w:proofErr w:type="spellStart"/>
      <w:r w:rsidRPr="0037777C">
        <w:rPr>
          <w:sz w:val="20"/>
          <w:szCs w:val="20"/>
        </w:rPr>
        <w:t>руб</w:t>
      </w:r>
      <w:proofErr w:type="spellEnd"/>
    </w:p>
    <w:p w14:paraId="0AD72E17" w14:textId="53F73666" w:rsidR="00662062" w:rsidRPr="0037777C" w:rsidRDefault="00226B6C" w:rsidP="00E0199B">
      <w:pPr>
        <w:pStyle w:val="a3"/>
        <w:numPr>
          <w:ilvl w:val="0"/>
          <w:numId w:val="14"/>
        </w:numPr>
        <w:spacing w:line="276" w:lineRule="auto"/>
        <w:ind w:left="426" w:firstLine="0"/>
        <w:rPr>
          <w:sz w:val="20"/>
          <w:szCs w:val="20"/>
        </w:rPr>
      </w:pPr>
      <w:r w:rsidRPr="0037777C">
        <w:rPr>
          <w:sz w:val="20"/>
          <w:szCs w:val="20"/>
        </w:rPr>
        <w:t xml:space="preserve">Председателям </w:t>
      </w:r>
      <w:r w:rsidR="00662062" w:rsidRPr="0037777C">
        <w:rPr>
          <w:sz w:val="20"/>
          <w:szCs w:val="20"/>
        </w:rPr>
        <w:t xml:space="preserve"> методических объединений школы и города от 500-</w:t>
      </w:r>
      <w:r w:rsidR="00133D9D" w:rsidRPr="0037777C">
        <w:rPr>
          <w:sz w:val="20"/>
          <w:szCs w:val="20"/>
        </w:rPr>
        <w:t>2000</w:t>
      </w:r>
      <w:r w:rsidR="00662062" w:rsidRPr="0037777C">
        <w:rPr>
          <w:sz w:val="20"/>
          <w:szCs w:val="20"/>
        </w:rPr>
        <w:t xml:space="preserve"> руб.;</w:t>
      </w:r>
    </w:p>
    <w:p w14:paraId="02490D56" w14:textId="64454BB7" w:rsidR="00133D9D" w:rsidRPr="0037777C" w:rsidRDefault="00226B6C" w:rsidP="00E0199B">
      <w:pPr>
        <w:pStyle w:val="a3"/>
        <w:numPr>
          <w:ilvl w:val="0"/>
          <w:numId w:val="14"/>
        </w:numPr>
        <w:spacing w:line="276" w:lineRule="auto"/>
        <w:ind w:left="426" w:firstLine="0"/>
        <w:rPr>
          <w:sz w:val="20"/>
          <w:szCs w:val="20"/>
        </w:rPr>
      </w:pPr>
      <w:r w:rsidRPr="0037777C">
        <w:rPr>
          <w:sz w:val="20"/>
          <w:szCs w:val="20"/>
        </w:rPr>
        <w:t>Заведующим кабинетам</w:t>
      </w:r>
      <w:r w:rsidR="00F70525" w:rsidRPr="0037777C">
        <w:rPr>
          <w:sz w:val="20"/>
          <w:szCs w:val="20"/>
        </w:rPr>
        <w:t>и</w:t>
      </w:r>
      <w:r w:rsidRPr="0037777C">
        <w:rPr>
          <w:sz w:val="20"/>
          <w:szCs w:val="20"/>
        </w:rPr>
        <w:t xml:space="preserve"> -500</w:t>
      </w:r>
      <w:r w:rsidR="00F70525" w:rsidRPr="0037777C">
        <w:rPr>
          <w:sz w:val="20"/>
          <w:szCs w:val="20"/>
        </w:rPr>
        <w:t>-1000</w:t>
      </w:r>
      <w:r w:rsidRPr="0037777C">
        <w:rPr>
          <w:sz w:val="20"/>
          <w:szCs w:val="20"/>
        </w:rPr>
        <w:t xml:space="preserve"> </w:t>
      </w:r>
      <w:proofErr w:type="spellStart"/>
      <w:r w:rsidRPr="0037777C">
        <w:rPr>
          <w:sz w:val="20"/>
          <w:szCs w:val="20"/>
        </w:rPr>
        <w:t>руб</w:t>
      </w:r>
      <w:proofErr w:type="spellEnd"/>
    </w:p>
    <w:p w14:paraId="7C0FCF04" w14:textId="56627EE6" w:rsidR="00662062" w:rsidRPr="0037777C" w:rsidRDefault="00662062" w:rsidP="00E0199B">
      <w:pPr>
        <w:pStyle w:val="a3"/>
        <w:numPr>
          <w:ilvl w:val="0"/>
          <w:numId w:val="14"/>
        </w:numPr>
        <w:spacing w:line="276" w:lineRule="auto"/>
        <w:ind w:left="426" w:firstLine="0"/>
        <w:rPr>
          <w:sz w:val="20"/>
          <w:szCs w:val="20"/>
        </w:rPr>
      </w:pPr>
      <w:r w:rsidRPr="0037777C">
        <w:rPr>
          <w:sz w:val="20"/>
          <w:szCs w:val="20"/>
        </w:rPr>
        <w:t xml:space="preserve"> за расширение диапазона обязанностей (работа на общероссийских сайтах </w:t>
      </w:r>
      <w:r w:rsidRPr="0037777C">
        <w:rPr>
          <w:sz w:val="20"/>
          <w:szCs w:val="20"/>
          <w:lang w:val="en-US"/>
        </w:rPr>
        <w:t>bas</w:t>
      </w:r>
      <w:r w:rsidRPr="0037777C">
        <w:rPr>
          <w:sz w:val="20"/>
          <w:szCs w:val="20"/>
        </w:rPr>
        <w:t>.</w:t>
      </w:r>
      <w:proofErr w:type="spellStart"/>
      <w:r w:rsidRPr="0037777C">
        <w:rPr>
          <w:sz w:val="20"/>
          <w:szCs w:val="20"/>
          <w:lang w:val="en-US"/>
        </w:rPr>
        <w:t>gov</w:t>
      </w:r>
      <w:proofErr w:type="spellEnd"/>
      <w:r w:rsidRPr="0037777C">
        <w:rPr>
          <w:sz w:val="20"/>
          <w:szCs w:val="20"/>
        </w:rPr>
        <w:t>.</w:t>
      </w:r>
      <w:proofErr w:type="spellStart"/>
      <w:r w:rsidRPr="0037777C">
        <w:rPr>
          <w:sz w:val="20"/>
          <w:szCs w:val="20"/>
          <w:lang w:val="en-US"/>
        </w:rPr>
        <w:t>ru</w:t>
      </w:r>
      <w:proofErr w:type="spellEnd"/>
      <w:r w:rsidRPr="0037777C">
        <w:rPr>
          <w:sz w:val="20"/>
          <w:szCs w:val="20"/>
        </w:rPr>
        <w:t xml:space="preserve"> и </w:t>
      </w:r>
      <w:proofErr w:type="spellStart"/>
      <w:proofErr w:type="gramStart"/>
      <w:r w:rsidRPr="0037777C">
        <w:rPr>
          <w:sz w:val="20"/>
          <w:szCs w:val="20"/>
        </w:rPr>
        <w:t>т.д</w:t>
      </w:r>
      <w:proofErr w:type="spellEnd"/>
      <w:r w:rsidRPr="0037777C">
        <w:rPr>
          <w:sz w:val="20"/>
          <w:szCs w:val="20"/>
        </w:rPr>
        <w:t xml:space="preserve"> </w:t>
      </w:r>
      <w:r w:rsidR="00133D9D" w:rsidRPr="0037777C">
        <w:rPr>
          <w:sz w:val="20"/>
          <w:szCs w:val="20"/>
        </w:rPr>
        <w:t>)</w:t>
      </w:r>
      <w:proofErr w:type="gramEnd"/>
      <w:r w:rsidRPr="0037777C">
        <w:rPr>
          <w:sz w:val="20"/>
          <w:szCs w:val="20"/>
        </w:rPr>
        <w:t>–</w:t>
      </w:r>
      <w:r w:rsidR="00226B6C" w:rsidRPr="0037777C">
        <w:rPr>
          <w:sz w:val="20"/>
          <w:szCs w:val="20"/>
        </w:rPr>
        <w:t>1000-</w:t>
      </w:r>
      <w:r w:rsidRPr="0037777C">
        <w:rPr>
          <w:sz w:val="20"/>
          <w:szCs w:val="20"/>
        </w:rPr>
        <w:t xml:space="preserve"> 3000 руб.;</w:t>
      </w:r>
    </w:p>
    <w:p w14:paraId="2BEB802F" w14:textId="6B763AD8" w:rsidR="00133D9D" w:rsidRPr="0037777C" w:rsidRDefault="00226B6C" w:rsidP="00E0199B">
      <w:pPr>
        <w:pStyle w:val="a3"/>
        <w:numPr>
          <w:ilvl w:val="0"/>
          <w:numId w:val="14"/>
        </w:numPr>
        <w:spacing w:line="276" w:lineRule="auto"/>
        <w:ind w:left="426" w:firstLine="0"/>
        <w:rPr>
          <w:bCs/>
          <w:sz w:val="20"/>
          <w:szCs w:val="20"/>
        </w:rPr>
      </w:pPr>
      <w:r w:rsidRPr="0037777C">
        <w:rPr>
          <w:bCs/>
          <w:sz w:val="20"/>
          <w:szCs w:val="20"/>
        </w:rPr>
        <w:t xml:space="preserve">За организацию школьного питания учащихся -1000-3000 </w:t>
      </w:r>
      <w:proofErr w:type="spellStart"/>
      <w:r w:rsidRPr="0037777C">
        <w:rPr>
          <w:bCs/>
          <w:sz w:val="20"/>
          <w:szCs w:val="20"/>
        </w:rPr>
        <w:t>руб</w:t>
      </w:r>
      <w:proofErr w:type="spellEnd"/>
    </w:p>
    <w:p w14:paraId="0585C22B" w14:textId="4BDE1CF5" w:rsidR="00662062" w:rsidRPr="0037777C" w:rsidRDefault="00662062" w:rsidP="00E0199B">
      <w:pPr>
        <w:pStyle w:val="a3"/>
        <w:numPr>
          <w:ilvl w:val="0"/>
          <w:numId w:val="14"/>
        </w:numPr>
        <w:spacing w:line="276" w:lineRule="auto"/>
        <w:ind w:left="426" w:firstLine="0"/>
        <w:rPr>
          <w:bCs/>
          <w:sz w:val="20"/>
          <w:szCs w:val="20"/>
        </w:rPr>
      </w:pPr>
      <w:r w:rsidRPr="0037777C">
        <w:rPr>
          <w:bCs/>
          <w:sz w:val="20"/>
          <w:szCs w:val="20"/>
        </w:rPr>
        <w:t xml:space="preserve">на дорожные расходы(курьерские) – </w:t>
      </w:r>
      <w:r w:rsidR="00F70525" w:rsidRPr="0037777C">
        <w:rPr>
          <w:bCs/>
          <w:sz w:val="20"/>
          <w:szCs w:val="20"/>
        </w:rPr>
        <w:t>1500-</w:t>
      </w:r>
      <w:r w:rsidRPr="0037777C">
        <w:rPr>
          <w:bCs/>
          <w:sz w:val="20"/>
          <w:szCs w:val="20"/>
        </w:rPr>
        <w:t>3000 руб.;</w:t>
      </w:r>
    </w:p>
    <w:p w14:paraId="3D6D04E8" w14:textId="17390051" w:rsidR="00133D9D" w:rsidRPr="0037777C" w:rsidRDefault="00D76093" w:rsidP="00E0199B">
      <w:pPr>
        <w:pStyle w:val="a3"/>
        <w:numPr>
          <w:ilvl w:val="0"/>
          <w:numId w:val="14"/>
        </w:numPr>
        <w:spacing w:line="276" w:lineRule="auto"/>
        <w:ind w:left="426" w:firstLine="0"/>
        <w:rPr>
          <w:bCs/>
          <w:sz w:val="20"/>
          <w:szCs w:val="20"/>
        </w:rPr>
      </w:pPr>
      <w:r w:rsidRPr="0037777C">
        <w:rPr>
          <w:bCs/>
          <w:sz w:val="20"/>
          <w:szCs w:val="20"/>
        </w:rPr>
        <w:t xml:space="preserve">За работу с базой ЕГЭ И </w:t>
      </w:r>
      <w:proofErr w:type="spellStart"/>
      <w:proofErr w:type="gramStart"/>
      <w:r w:rsidRPr="0037777C">
        <w:rPr>
          <w:bCs/>
          <w:sz w:val="20"/>
          <w:szCs w:val="20"/>
        </w:rPr>
        <w:t>ОГЭ</w:t>
      </w:r>
      <w:r w:rsidR="00226B6C" w:rsidRPr="0037777C">
        <w:rPr>
          <w:bCs/>
          <w:sz w:val="20"/>
          <w:szCs w:val="20"/>
        </w:rPr>
        <w:t>,подготовку</w:t>
      </w:r>
      <w:proofErr w:type="spellEnd"/>
      <w:proofErr w:type="gramEnd"/>
      <w:r w:rsidR="00226B6C" w:rsidRPr="0037777C">
        <w:rPr>
          <w:bCs/>
          <w:sz w:val="20"/>
          <w:szCs w:val="20"/>
        </w:rPr>
        <w:t xml:space="preserve"> ППЭ-1000-3000 </w:t>
      </w:r>
      <w:proofErr w:type="spellStart"/>
      <w:r w:rsidR="00226B6C" w:rsidRPr="0037777C">
        <w:rPr>
          <w:bCs/>
          <w:sz w:val="20"/>
          <w:szCs w:val="20"/>
        </w:rPr>
        <w:t>руб</w:t>
      </w:r>
      <w:proofErr w:type="spellEnd"/>
    </w:p>
    <w:p w14:paraId="715F8E62" w14:textId="6DEC6B86" w:rsidR="00226B6C" w:rsidRPr="0037777C" w:rsidRDefault="00226B6C" w:rsidP="00E0199B">
      <w:pPr>
        <w:numPr>
          <w:ilvl w:val="0"/>
          <w:numId w:val="14"/>
        </w:numPr>
        <w:ind w:left="426" w:firstLine="0"/>
        <w:rPr>
          <w:bCs/>
          <w:sz w:val="20"/>
          <w:szCs w:val="20"/>
        </w:rPr>
      </w:pPr>
      <w:r w:rsidRPr="0037777C">
        <w:rPr>
          <w:bCs/>
          <w:sz w:val="20"/>
          <w:szCs w:val="20"/>
        </w:rPr>
        <w:t xml:space="preserve">Руководителю системы </w:t>
      </w:r>
      <w:r w:rsidR="00662062" w:rsidRPr="0037777C">
        <w:rPr>
          <w:bCs/>
          <w:sz w:val="20"/>
          <w:szCs w:val="20"/>
        </w:rPr>
        <w:t>за ведение «</w:t>
      </w:r>
      <w:proofErr w:type="spellStart"/>
      <w:r w:rsidR="00662062" w:rsidRPr="0037777C">
        <w:rPr>
          <w:bCs/>
          <w:sz w:val="20"/>
          <w:szCs w:val="20"/>
        </w:rPr>
        <w:t>Дневника.ру</w:t>
      </w:r>
      <w:proofErr w:type="spellEnd"/>
      <w:proofErr w:type="gramStart"/>
      <w:r w:rsidR="00662062" w:rsidRPr="0037777C">
        <w:rPr>
          <w:bCs/>
          <w:sz w:val="20"/>
          <w:szCs w:val="20"/>
        </w:rPr>
        <w:t xml:space="preserve">» </w:t>
      </w:r>
      <w:r w:rsidRPr="0037777C">
        <w:rPr>
          <w:bCs/>
          <w:sz w:val="20"/>
          <w:szCs w:val="20"/>
        </w:rPr>
        <w:t xml:space="preserve"> -</w:t>
      </w:r>
      <w:proofErr w:type="gramEnd"/>
      <w:r w:rsidRPr="0037777C">
        <w:rPr>
          <w:bCs/>
          <w:sz w:val="20"/>
          <w:szCs w:val="20"/>
        </w:rPr>
        <w:t xml:space="preserve">2000 </w:t>
      </w:r>
      <w:r w:rsidR="00E0199B" w:rsidRPr="0037777C">
        <w:rPr>
          <w:bCs/>
          <w:sz w:val="20"/>
          <w:szCs w:val="20"/>
        </w:rPr>
        <w:t xml:space="preserve">-3000 </w:t>
      </w:r>
      <w:proofErr w:type="spellStart"/>
      <w:r w:rsidRPr="0037777C">
        <w:rPr>
          <w:bCs/>
          <w:sz w:val="20"/>
          <w:szCs w:val="20"/>
        </w:rPr>
        <w:t>руб</w:t>
      </w:r>
      <w:proofErr w:type="spellEnd"/>
      <w:r w:rsidRPr="0037777C">
        <w:rPr>
          <w:bCs/>
          <w:sz w:val="20"/>
          <w:szCs w:val="20"/>
        </w:rPr>
        <w:t xml:space="preserve"> </w:t>
      </w:r>
    </w:p>
    <w:p w14:paraId="7776ACE1" w14:textId="0B727EFF" w:rsidR="00662062" w:rsidRPr="0037777C" w:rsidRDefault="00F70525" w:rsidP="00E0199B">
      <w:pPr>
        <w:numPr>
          <w:ilvl w:val="0"/>
          <w:numId w:val="14"/>
        </w:numPr>
        <w:ind w:left="426" w:firstLine="0"/>
        <w:rPr>
          <w:bCs/>
          <w:sz w:val="20"/>
          <w:szCs w:val="20"/>
        </w:rPr>
      </w:pPr>
      <w:r w:rsidRPr="0037777C">
        <w:rPr>
          <w:bCs/>
          <w:sz w:val="20"/>
          <w:szCs w:val="20"/>
        </w:rPr>
        <w:t xml:space="preserve">Ответственному за музей </w:t>
      </w:r>
      <w:proofErr w:type="gramStart"/>
      <w:r w:rsidR="00662062" w:rsidRPr="0037777C">
        <w:rPr>
          <w:bCs/>
          <w:sz w:val="20"/>
          <w:szCs w:val="20"/>
        </w:rPr>
        <w:t>школы  –</w:t>
      </w:r>
      <w:proofErr w:type="gramEnd"/>
      <w:r w:rsidR="00662062" w:rsidRPr="0037777C">
        <w:rPr>
          <w:bCs/>
          <w:sz w:val="20"/>
          <w:szCs w:val="20"/>
        </w:rPr>
        <w:t xml:space="preserve"> </w:t>
      </w:r>
      <w:r w:rsidRPr="0037777C">
        <w:rPr>
          <w:bCs/>
          <w:sz w:val="20"/>
          <w:szCs w:val="20"/>
        </w:rPr>
        <w:t xml:space="preserve"> 500-1000 </w:t>
      </w:r>
      <w:r w:rsidR="00662062" w:rsidRPr="0037777C">
        <w:rPr>
          <w:bCs/>
          <w:sz w:val="20"/>
          <w:szCs w:val="20"/>
        </w:rPr>
        <w:t>руб.;</w:t>
      </w:r>
    </w:p>
    <w:p w14:paraId="1ED33BF6" w14:textId="77777777" w:rsidR="00662062" w:rsidRPr="0037777C" w:rsidRDefault="00662062" w:rsidP="00E0199B">
      <w:pPr>
        <w:numPr>
          <w:ilvl w:val="0"/>
          <w:numId w:val="14"/>
        </w:numPr>
        <w:ind w:left="426" w:firstLine="0"/>
        <w:rPr>
          <w:bCs/>
          <w:sz w:val="20"/>
          <w:szCs w:val="20"/>
        </w:rPr>
      </w:pPr>
      <w:r w:rsidRPr="0037777C">
        <w:rPr>
          <w:bCs/>
          <w:sz w:val="20"/>
          <w:szCs w:val="20"/>
        </w:rPr>
        <w:t>председателю профсоюзного комитета  - 500-1000 руб.;</w:t>
      </w:r>
    </w:p>
    <w:p w14:paraId="28B00889" w14:textId="656FDE4E" w:rsidR="00662062" w:rsidRPr="0037777C" w:rsidRDefault="00662062" w:rsidP="00E0199B">
      <w:pPr>
        <w:pStyle w:val="2"/>
        <w:numPr>
          <w:ilvl w:val="0"/>
          <w:numId w:val="14"/>
        </w:numPr>
        <w:spacing w:after="0" w:line="276" w:lineRule="auto"/>
        <w:ind w:left="426" w:hanging="1144"/>
        <w:rPr>
          <w:bCs/>
          <w:sz w:val="20"/>
          <w:szCs w:val="20"/>
        </w:rPr>
      </w:pPr>
      <w:r w:rsidRPr="0037777C">
        <w:rPr>
          <w:bCs/>
          <w:sz w:val="20"/>
          <w:szCs w:val="20"/>
        </w:rPr>
        <w:t>за организацию работы школьного</w:t>
      </w:r>
      <w:r w:rsidR="00F70525" w:rsidRPr="0037777C">
        <w:rPr>
          <w:bCs/>
          <w:sz w:val="20"/>
          <w:szCs w:val="20"/>
        </w:rPr>
        <w:t xml:space="preserve"> сайта </w:t>
      </w:r>
      <w:r w:rsidRPr="0037777C">
        <w:rPr>
          <w:bCs/>
          <w:sz w:val="20"/>
          <w:szCs w:val="20"/>
        </w:rPr>
        <w:t xml:space="preserve"> - 500</w:t>
      </w:r>
      <w:r w:rsidR="00F70525" w:rsidRPr="0037777C">
        <w:rPr>
          <w:bCs/>
          <w:sz w:val="20"/>
          <w:szCs w:val="20"/>
        </w:rPr>
        <w:t>-1000</w:t>
      </w:r>
      <w:r w:rsidRPr="0037777C">
        <w:rPr>
          <w:bCs/>
          <w:sz w:val="20"/>
          <w:szCs w:val="20"/>
        </w:rPr>
        <w:t xml:space="preserve"> </w:t>
      </w:r>
      <w:proofErr w:type="spellStart"/>
      <w:r w:rsidRPr="0037777C">
        <w:rPr>
          <w:bCs/>
          <w:sz w:val="20"/>
          <w:szCs w:val="20"/>
        </w:rPr>
        <w:t>руб</w:t>
      </w:r>
      <w:proofErr w:type="spellEnd"/>
      <w:r w:rsidRPr="0037777C">
        <w:rPr>
          <w:bCs/>
          <w:sz w:val="20"/>
          <w:szCs w:val="20"/>
        </w:rPr>
        <w:t>;</w:t>
      </w:r>
    </w:p>
    <w:p w14:paraId="04444425" w14:textId="732FEED9" w:rsidR="00662062" w:rsidRPr="0037777C" w:rsidRDefault="00662062" w:rsidP="00E0199B">
      <w:pPr>
        <w:pStyle w:val="2"/>
        <w:numPr>
          <w:ilvl w:val="0"/>
          <w:numId w:val="14"/>
        </w:numPr>
        <w:spacing w:after="0" w:line="276" w:lineRule="auto"/>
        <w:ind w:left="426" w:hanging="1144"/>
        <w:rPr>
          <w:bCs/>
          <w:sz w:val="20"/>
          <w:szCs w:val="20"/>
        </w:rPr>
      </w:pPr>
      <w:r w:rsidRPr="0037777C">
        <w:rPr>
          <w:bCs/>
          <w:sz w:val="20"/>
          <w:szCs w:val="20"/>
        </w:rPr>
        <w:t xml:space="preserve"> уполномоченному по охране труда</w:t>
      </w:r>
      <w:r w:rsidR="00226B6C" w:rsidRPr="0037777C">
        <w:rPr>
          <w:bCs/>
          <w:sz w:val="20"/>
          <w:szCs w:val="20"/>
        </w:rPr>
        <w:t xml:space="preserve"> и ТБ</w:t>
      </w:r>
      <w:r w:rsidRPr="0037777C">
        <w:rPr>
          <w:bCs/>
          <w:sz w:val="20"/>
          <w:szCs w:val="20"/>
        </w:rPr>
        <w:t xml:space="preserve"> </w:t>
      </w:r>
      <w:r w:rsidR="00226B6C" w:rsidRPr="0037777C">
        <w:rPr>
          <w:bCs/>
          <w:sz w:val="20"/>
          <w:szCs w:val="20"/>
        </w:rPr>
        <w:t>-</w:t>
      </w:r>
      <w:r w:rsidRPr="0037777C">
        <w:rPr>
          <w:bCs/>
          <w:sz w:val="20"/>
          <w:szCs w:val="20"/>
        </w:rPr>
        <w:t xml:space="preserve">1000 </w:t>
      </w:r>
      <w:proofErr w:type="spellStart"/>
      <w:r w:rsidRPr="0037777C">
        <w:rPr>
          <w:bCs/>
          <w:sz w:val="20"/>
          <w:szCs w:val="20"/>
        </w:rPr>
        <w:t>руб</w:t>
      </w:r>
      <w:proofErr w:type="spellEnd"/>
    </w:p>
    <w:p w14:paraId="10EAF33F" w14:textId="6F83009E" w:rsidR="00226B6C" w:rsidRPr="0037777C" w:rsidRDefault="00226B6C" w:rsidP="00E0199B">
      <w:pPr>
        <w:pStyle w:val="2"/>
        <w:numPr>
          <w:ilvl w:val="0"/>
          <w:numId w:val="14"/>
        </w:numPr>
        <w:spacing w:after="0" w:line="276" w:lineRule="auto"/>
        <w:ind w:left="426" w:hanging="1144"/>
        <w:rPr>
          <w:bCs/>
          <w:sz w:val="20"/>
          <w:szCs w:val="20"/>
        </w:rPr>
      </w:pPr>
      <w:r w:rsidRPr="0037777C">
        <w:rPr>
          <w:bCs/>
          <w:sz w:val="20"/>
          <w:szCs w:val="20"/>
        </w:rPr>
        <w:t xml:space="preserve">За работу в системе АИС -1000 </w:t>
      </w:r>
      <w:proofErr w:type="spellStart"/>
      <w:r w:rsidRPr="0037777C">
        <w:rPr>
          <w:bCs/>
          <w:sz w:val="20"/>
          <w:szCs w:val="20"/>
        </w:rPr>
        <w:t>руб</w:t>
      </w:r>
      <w:proofErr w:type="spellEnd"/>
    </w:p>
    <w:p w14:paraId="0FBBA9DC" w14:textId="6325F5E2" w:rsidR="00226B6C" w:rsidRPr="0037777C" w:rsidRDefault="00F70525" w:rsidP="00E0199B">
      <w:pPr>
        <w:pStyle w:val="2"/>
        <w:numPr>
          <w:ilvl w:val="0"/>
          <w:numId w:val="14"/>
        </w:numPr>
        <w:spacing w:after="0" w:line="276" w:lineRule="auto"/>
        <w:ind w:left="426" w:hanging="1144"/>
        <w:rPr>
          <w:bCs/>
          <w:sz w:val="20"/>
          <w:szCs w:val="20"/>
        </w:rPr>
      </w:pPr>
      <w:r w:rsidRPr="0037777C">
        <w:rPr>
          <w:bCs/>
          <w:sz w:val="20"/>
          <w:szCs w:val="20"/>
        </w:rPr>
        <w:t xml:space="preserve">За оформление документации по аттестации </w:t>
      </w:r>
      <w:proofErr w:type="spellStart"/>
      <w:r w:rsidRPr="0037777C">
        <w:rPr>
          <w:bCs/>
          <w:sz w:val="20"/>
          <w:szCs w:val="20"/>
        </w:rPr>
        <w:t>педработников</w:t>
      </w:r>
      <w:proofErr w:type="spellEnd"/>
      <w:r w:rsidRPr="0037777C">
        <w:rPr>
          <w:bCs/>
          <w:sz w:val="20"/>
          <w:szCs w:val="20"/>
        </w:rPr>
        <w:t xml:space="preserve"> -500-1000 руб.</w:t>
      </w:r>
    </w:p>
    <w:p w14:paraId="49F6E0C9" w14:textId="6E5DAC9F" w:rsidR="00662062" w:rsidRPr="0037777C" w:rsidRDefault="00662062" w:rsidP="00E0199B">
      <w:pPr>
        <w:pStyle w:val="2"/>
        <w:numPr>
          <w:ilvl w:val="0"/>
          <w:numId w:val="14"/>
        </w:numPr>
        <w:spacing w:after="0" w:line="276" w:lineRule="auto"/>
        <w:ind w:left="426" w:hanging="1144"/>
        <w:rPr>
          <w:bCs/>
          <w:sz w:val="20"/>
          <w:szCs w:val="20"/>
        </w:rPr>
      </w:pPr>
      <w:r w:rsidRPr="0037777C">
        <w:rPr>
          <w:bCs/>
          <w:sz w:val="20"/>
          <w:szCs w:val="20"/>
        </w:rPr>
        <w:t>секретарю педагогического совета за ведение протоколов -500</w:t>
      </w:r>
      <w:r w:rsidR="00F70525" w:rsidRPr="0037777C">
        <w:rPr>
          <w:bCs/>
          <w:sz w:val="20"/>
          <w:szCs w:val="20"/>
        </w:rPr>
        <w:t>-1000</w:t>
      </w:r>
      <w:r w:rsidRPr="0037777C">
        <w:rPr>
          <w:bCs/>
          <w:sz w:val="20"/>
          <w:szCs w:val="20"/>
        </w:rPr>
        <w:t xml:space="preserve"> руб.</w:t>
      </w:r>
    </w:p>
    <w:p w14:paraId="6C32F6C7" w14:textId="52EB8F47" w:rsidR="00226B6C" w:rsidRPr="0037777C" w:rsidRDefault="00F70525" w:rsidP="00E0199B">
      <w:pPr>
        <w:pStyle w:val="2"/>
        <w:numPr>
          <w:ilvl w:val="0"/>
          <w:numId w:val="14"/>
        </w:numPr>
        <w:spacing w:after="0" w:line="276" w:lineRule="auto"/>
        <w:ind w:left="426" w:hanging="1144"/>
        <w:rPr>
          <w:bCs/>
          <w:sz w:val="20"/>
          <w:szCs w:val="20"/>
        </w:rPr>
      </w:pPr>
      <w:r w:rsidRPr="0037777C">
        <w:rPr>
          <w:bCs/>
          <w:sz w:val="20"/>
          <w:szCs w:val="20"/>
        </w:rPr>
        <w:t>за ведение алфавитной книги -500 -1000руб</w:t>
      </w:r>
    </w:p>
    <w:p w14:paraId="0999A022" w14:textId="77777777" w:rsidR="00226B6C" w:rsidRPr="0037777C" w:rsidRDefault="00226B6C" w:rsidP="00226B6C">
      <w:pPr>
        <w:pStyle w:val="2"/>
        <w:spacing w:after="0" w:line="276" w:lineRule="auto"/>
        <w:jc w:val="both"/>
        <w:rPr>
          <w:sz w:val="20"/>
          <w:szCs w:val="20"/>
        </w:rPr>
      </w:pPr>
    </w:p>
    <w:p w14:paraId="789D76F9" w14:textId="4BEA1E67" w:rsidR="00662062" w:rsidRPr="0037777C" w:rsidRDefault="00662062" w:rsidP="00B57437">
      <w:pPr>
        <w:pStyle w:val="Style11"/>
        <w:widowControl/>
        <w:tabs>
          <w:tab w:val="left" w:pos="955"/>
        </w:tabs>
        <w:spacing w:line="274" w:lineRule="exact"/>
        <w:ind w:left="567" w:firstLine="538"/>
        <w:rPr>
          <w:rStyle w:val="FontStyle41"/>
          <w:sz w:val="20"/>
          <w:szCs w:val="20"/>
        </w:rPr>
      </w:pPr>
    </w:p>
    <w:p w14:paraId="6F9D2E35" w14:textId="7C028A75" w:rsidR="00662062" w:rsidRPr="0037777C" w:rsidRDefault="00662062" w:rsidP="00B57437">
      <w:pPr>
        <w:pStyle w:val="Style11"/>
        <w:widowControl/>
        <w:tabs>
          <w:tab w:val="left" w:pos="955"/>
        </w:tabs>
        <w:spacing w:line="274" w:lineRule="exact"/>
        <w:ind w:left="567" w:firstLine="538"/>
        <w:rPr>
          <w:rStyle w:val="FontStyle41"/>
          <w:sz w:val="20"/>
          <w:szCs w:val="20"/>
        </w:rPr>
      </w:pPr>
    </w:p>
    <w:p w14:paraId="0886973B" w14:textId="2E645520" w:rsidR="00662062" w:rsidRPr="0037777C" w:rsidRDefault="00662062" w:rsidP="00B57437">
      <w:pPr>
        <w:pStyle w:val="Style11"/>
        <w:widowControl/>
        <w:tabs>
          <w:tab w:val="left" w:pos="955"/>
        </w:tabs>
        <w:spacing w:line="274" w:lineRule="exact"/>
        <w:ind w:left="567" w:firstLine="538"/>
        <w:rPr>
          <w:rStyle w:val="FontStyle41"/>
          <w:sz w:val="20"/>
          <w:szCs w:val="20"/>
        </w:rPr>
      </w:pPr>
    </w:p>
    <w:p w14:paraId="5A228A49" w14:textId="7A1FEE4E" w:rsidR="00662062" w:rsidRPr="0037777C" w:rsidRDefault="00662062" w:rsidP="00B57437">
      <w:pPr>
        <w:pStyle w:val="Style11"/>
        <w:widowControl/>
        <w:tabs>
          <w:tab w:val="left" w:pos="955"/>
        </w:tabs>
        <w:spacing w:line="274" w:lineRule="exact"/>
        <w:ind w:left="567" w:firstLine="538"/>
        <w:rPr>
          <w:rStyle w:val="FontStyle41"/>
          <w:sz w:val="20"/>
          <w:szCs w:val="20"/>
        </w:rPr>
      </w:pPr>
    </w:p>
    <w:p w14:paraId="360613BB" w14:textId="222FCE45" w:rsidR="00662062" w:rsidRPr="0037777C" w:rsidRDefault="00662062" w:rsidP="00B57437">
      <w:pPr>
        <w:pStyle w:val="Style11"/>
        <w:widowControl/>
        <w:tabs>
          <w:tab w:val="left" w:pos="955"/>
        </w:tabs>
        <w:spacing w:line="274" w:lineRule="exact"/>
        <w:ind w:left="567" w:firstLine="538"/>
        <w:rPr>
          <w:rStyle w:val="FontStyle41"/>
          <w:sz w:val="20"/>
          <w:szCs w:val="20"/>
        </w:rPr>
      </w:pPr>
    </w:p>
    <w:p w14:paraId="5518A8E3" w14:textId="559364D8" w:rsidR="005B5E44" w:rsidRPr="0037777C" w:rsidRDefault="00133D9D" w:rsidP="0037777C">
      <w:pPr>
        <w:pStyle w:val="Style31"/>
        <w:widowControl/>
        <w:spacing w:line="274" w:lineRule="exact"/>
        <w:ind w:firstLine="0"/>
        <w:jc w:val="center"/>
        <w:rPr>
          <w:rStyle w:val="FontStyle35"/>
          <w:sz w:val="20"/>
          <w:szCs w:val="20"/>
        </w:rPr>
      </w:pPr>
      <w:r w:rsidRPr="0037777C">
        <w:rPr>
          <w:rStyle w:val="FontStyle35"/>
          <w:sz w:val="20"/>
          <w:szCs w:val="20"/>
        </w:rPr>
        <w:t>6</w:t>
      </w:r>
      <w:r w:rsidR="005B5E44" w:rsidRPr="0037777C">
        <w:rPr>
          <w:rStyle w:val="FontStyle35"/>
          <w:sz w:val="20"/>
          <w:szCs w:val="20"/>
        </w:rPr>
        <w:t>. ОЦЕНКА РЕЗУЛЬТАТИВНОСТИ И КАЧЕСТВА ТРУДА ПЕДАГОГИЧЕСКИХ РАБОТНИКОВ</w:t>
      </w:r>
    </w:p>
    <w:p w14:paraId="7086994C" w14:textId="76B3ED6B" w:rsidR="00133D9D" w:rsidRPr="0037777C" w:rsidRDefault="00133D9D" w:rsidP="0037777C">
      <w:pPr>
        <w:pStyle w:val="Style31"/>
        <w:widowControl/>
        <w:spacing w:line="274" w:lineRule="exact"/>
        <w:ind w:firstLine="0"/>
        <w:jc w:val="center"/>
        <w:rPr>
          <w:rStyle w:val="FontStyle35"/>
          <w:sz w:val="20"/>
          <w:szCs w:val="20"/>
        </w:rPr>
      </w:pPr>
    </w:p>
    <w:p w14:paraId="6FA828F7" w14:textId="213878C1" w:rsidR="00133D9D" w:rsidRPr="0037777C" w:rsidRDefault="00133D9D" w:rsidP="00350923">
      <w:pPr>
        <w:pStyle w:val="Style31"/>
        <w:widowControl/>
        <w:spacing w:line="274" w:lineRule="exact"/>
        <w:ind w:firstLine="0"/>
        <w:jc w:val="center"/>
        <w:rPr>
          <w:rStyle w:val="FontStyle35"/>
          <w:sz w:val="20"/>
          <w:szCs w:val="20"/>
        </w:rPr>
      </w:pPr>
    </w:p>
    <w:p w14:paraId="0E7D42AF" w14:textId="77777777" w:rsidR="00133D9D" w:rsidRPr="0037777C" w:rsidRDefault="00133D9D" w:rsidP="00350923">
      <w:pPr>
        <w:pStyle w:val="Style31"/>
        <w:widowControl/>
        <w:spacing w:line="274" w:lineRule="exact"/>
        <w:ind w:firstLine="0"/>
        <w:jc w:val="center"/>
        <w:rPr>
          <w:rStyle w:val="FontStyle35"/>
          <w:sz w:val="20"/>
          <w:szCs w:val="20"/>
        </w:rPr>
      </w:pPr>
    </w:p>
    <w:p w14:paraId="2E13FA9C" w14:textId="22E8BFFD" w:rsidR="005B5E44" w:rsidRPr="0037777C" w:rsidRDefault="00133D9D" w:rsidP="006834AC">
      <w:pPr>
        <w:pStyle w:val="Style11"/>
        <w:widowControl/>
        <w:tabs>
          <w:tab w:val="left" w:pos="1162"/>
        </w:tabs>
        <w:spacing w:line="274" w:lineRule="exact"/>
        <w:ind w:firstLine="54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6</w:t>
      </w:r>
      <w:r w:rsidR="005B5E44" w:rsidRPr="0037777C">
        <w:rPr>
          <w:rStyle w:val="FontStyle41"/>
          <w:sz w:val="20"/>
          <w:szCs w:val="20"/>
        </w:rPr>
        <w:t>.1.</w:t>
      </w:r>
      <w:r w:rsidR="005B5E44" w:rsidRPr="0037777C">
        <w:rPr>
          <w:rStyle w:val="FontStyle41"/>
          <w:sz w:val="20"/>
          <w:szCs w:val="20"/>
        </w:rPr>
        <w:tab/>
        <w:t>Оценка результативности и качества труда педагогических работников</w:t>
      </w:r>
      <w:r w:rsidR="005B5E44" w:rsidRPr="0037777C">
        <w:rPr>
          <w:rStyle w:val="FontStyle41"/>
          <w:sz w:val="20"/>
          <w:szCs w:val="20"/>
        </w:rPr>
        <w:br/>
        <w:t>осуществляется по критериям, установленным настоящим Положением.</w:t>
      </w:r>
    </w:p>
    <w:p w14:paraId="4F820CF6" w14:textId="77777777" w:rsidR="005B5E44" w:rsidRPr="0037777C" w:rsidRDefault="005B5E44" w:rsidP="006834AC">
      <w:pPr>
        <w:pStyle w:val="Style12"/>
        <w:widowControl/>
        <w:ind w:firstLine="533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Основанием для определения размера выплат стимулирующего характера педагогических работников Учреждения является протокол заседания Экспертной комиссии.</w:t>
      </w:r>
    </w:p>
    <w:p w14:paraId="4B380E7C" w14:textId="77777777" w:rsidR="005B5E44" w:rsidRPr="0037777C" w:rsidRDefault="005B5E44" w:rsidP="006834AC">
      <w:pPr>
        <w:pStyle w:val="Style12"/>
        <w:widowControl/>
        <w:ind w:firstLine="533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Оценка результативности и качества труда работников проводится Экспертной комиссией на основании анализа отзывов (опросов, результатов анкетирования), листов самооценки работников и результатов производственного контроля.</w:t>
      </w:r>
    </w:p>
    <w:p w14:paraId="40909213" w14:textId="3EAD4637" w:rsidR="005B5E44" w:rsidRPr="0037777C" w:rsidRDefault="00133D9D" w:rsidP="006834AC">
      <w:pPr>
        <w:pStyle w:val="Style11"/>
        <w:widowControl/>
        <w:tabs>
          <w:tab w:val="left" w:pos="1162"/>
        </w:tabs>
        <w:spacing w:line="274" w:lineRule="exact"/>
        <w:ind w:firstLine="54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6</w:t>
      </w:r>
      <w:r w:rsidR="005B5E44" w:rsidRPr="0037777C">
        <w:rPr>
          <w:rStyle w:val="FontStyle41"/>
          <w:sz w:val="20"/>
          <w:szCs w:val="20"/>
        </w:rPr>
        <w:t>.2.</w:t>
      </w:r>
      <w:r w:rsidR="005B5E44" w:rsidRPr="0037777C">
        <w:rPr>
          <w:rStyle w:val="FontStyle41"/>
          <w:sz w:val="20"/>
          <w:szCs w:val="20"/>
        </w:rPr>
        <w:tab/>
        <w:t>Деятельность экспертной комиссии регламентируется соответствующим</w:t>
      </w:r>
      <w:r w:rsidR="005B5E44" w:rsidRPr="0037777C">
        <w:rPr>
          <w:rStyle w:val="FontStyle41"/>
          <w:sz w:val="20"/>
          <w:szCs w:val="20"/>
        </w:rPr>
        <w:br/>
        <w:t>Положением; ее состав утверждается приказом директора Учреждения.</w:t>
      </w:r>
    </w:p>
    <w:p w14:paraId="0540B361" w14:textId="77777777" w:rsidR="005B5E44" w:rsidRPr="0037777C" w:rsidRDefault="005B5E44" w:rsidP="006834AC">
      <w:pPr>
        <w:pStyle w:val="Style12"/>
        <w:widowControl/>
        <w:ind w:firstLine="533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Координирует деятельность экспертной комиссией директор или уполномоченный им представитель административно-управленческого персонала Учреждения.</w:t>
      </w:r>
    </w:p>
    <w:p w14:paraId="1E2E46DD" w14:textId="77777777" w:rsidR="005B5E44" w:rsidRPr="0037777C" w:rsidRDefault="005B5E44" w:rsidP="006834AC">
      <w:pPr>
        <w:pStyle w:val="Style12"/>
        <w:widowControl/>
        <w:ind w:firstLine="566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На основании проведённой Экспертной комиссией оценки достижений работников Учреждения производится подсчёт баллов за соответствующий (расчетный) период, по каждому работнику Учреждения и составляется итоговая ведомость.</w:t>
      </w:r>
    </w:p>
    <w:p w14:paraId="70614FB8" w14:textId="77777777" w:rsidR="005B5E44" w:rsidRPr="0037777C" w:rsidRDefault="005B5E44" w:rsidP="006834AC">
      <w:pPr>
        <w:pStyle w:val="Style12"/>
        <w:widowControl/>
        <w:ind w:firstLine="566"/>
        <w:jc w:val="left"/>
        <w:rPr>
          <w:rStyle w:val="FontStyle41"/>
          <w:sz w:val="20"/>
          <w:szCs w:val="20"/>
        </w:rPr>
      </w:pPr>
    </w:p>
    <w:p w14:paraId="603C31F7" w14:textId="2E65E4C7" w:rsidR="005B5E44" w:rsidRPr="0037777C" w:rsidRDefault="00133D9D" w:rsidP="006834AC">
      <w:pPr>
        <w:pStyle w:val="Style11"/>
        <w:widowControl/>
        <w:tabs>
          <w:tab w:val="left" w:pos="1075"/>
        </w:tabs>
        <w:spacing w:before="53" w:line="293" w:lineRule="exact"/>
        <w:ind w:firstLine="54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6</w:t>
      </w:r>
      <w:r w:rsidR="005B5E44" w:rsidRPr="0037777C">
        <w:rPr>
          <w:rStyle w:val="FontStyle41"/>
          <w:sz w:val="20"/>
          <w:szCs w:val="20"/>
        </w:rPr>
        <w:t>.3.</w:t>
      </w:r>
      <w:r w:rsidR="005B5E44" w:rsidRPr="0037777C">
        <w:rPr>
          <w:rStyle w:val="FontStyle41"/>
          <w:sz w:val="20"/>
          <w:szCs w:val="20"/>
        </w:rPr>
        <w:tab/>
        <w:t>Стимулирование труда прочего персонала (административно-управленческого</w:t>
      </w:r>
      <w:r w:rsidR="003F1E03" w:rsidRPr="0037777C">
        <w:rPr>
          <w:rStyle w:val="FontStyle41"/>
          <w:sz w:val="20"/>
          <w:szCs w:val="20"/>
        </w:rPr>
        <w:t xml:space="preserve"> </w:t>
      </w:r>
      <w:r w:rsidR="005B5E44" w:rsidRPr="0037777C">
        <w:rPr>
          <w:rStyle w:val="FontStyle41"/>
          <w:sz w:val="20"/>
          <w:szCs w:val="20"/>
        </w:rPr>
        <w:t>персонала, учебно-вспомогательного, младшего обслуживающего персонала) производится</w:t>
      </w:r>
      <w:r w:rsidR="003F1E03" w:rsidRPr="0037777C">
        <w:rPr>
          <w:rStyle w:val="FontStyle41"/>
          <w:sz w:val="20"/>
          <w:szCs w:val="20"/>
        </w:rPr>
        <w:t xml:space="preserve"> </w:t>
      </w:r>
      <w:r w:rsidR="005B5E44" w:rsidRPr="0037777C">
        <w:rPr>
          <w:rStyle w:val="FontStyle41"/>
          <w:sz w:val="20"/>
          <w:szCs w:val="20"/>
        </w:rPr>
        <w:t>только по основной должности.</w:t>
      </w:r>
    </w:p>
    <w:p w14:paraId="0055AEC5" w14:textId="77777777" w:rsidR="005B5E44" w:rsidRPr="0037777C" w:rsidRDefault="005B5E44" w:rsidP="006834AC">
      <w:pPr>
        <w:pStyle w:val="Style12"/>
        <w:widowControl/>
        <w:spacing w:line="278" w:lineRule="exact"/>
        <w:ind w:firstLine="533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Определение размера выплат стимулирующего характера прочему персоналу осуществляется директором Учреждения на основании критериев, указанных в пункте 2.1.4. по представлению непосредственных руководителей в порядке, указанном в пункте 4.2. настоящего Положения.</w:t>
      </w:r>
    </w:p>
    <w:p w14:paraId="721E6D77" w14:textId="77777777" w:rsidR="005B5E44" w:rsidRPr="0037777C" w:rsidRDefault="005B5E44" w:rsidP="006834AC">
      <w:pPr>
        <w:pStyle w:val="Style12"/>
        <w:widowControl/>
        <w:spacing w:line="278" w:lineRule="exact"/>
        <w:ind w:firstLine="533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Предложения по стимулированию прочего персонала согласовывается на Управляющем совете по представлению директора Учреждения.</w:t>
      </w:r>
    </w:p>
    <w:p w14:paraId="145A6D63" w14:textId="69C2C975" w:rsidR="005B5E44" w:rsidRPr="0037777C" w:rsidRDefault="00133D9D" w:rsidP="006834AC">
      <w:pPr>
        <w:pStyle w:val="Style11"/>
        <w:widowControl/>
        <w:tabs>
          <w:tab w:val="left" w:pos="1075"/>
        </w:tabs>
        <w:spacing w:line="278" w:lineRule="exact"/>
        <w:ind w:firstLine="542"/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6.</w:t>
      </w:r>
      <w:r w:rsidR="005B5E44" w:rsidRPr="0037777C">
        <w:rPr>
          <w:rStyle w:val="FontStyle41"/>
          <w:sz w:val="20"/>
          <w:szCs w:val="20"/>
        </w:rPr>
        <w:t>4.</w:t>
      </w:r>
      <w:r w:rsidR="005B5E44" w:rsidRPr="0037777C">
        <w:rPr>
          <w:rStyle w:val="FontStyle41"/>
          <w:sz w:val="20"/>
          <w:szCs w:val="20"/>
        </w:rPr>
        <w:tab/>
        <w:t>Выплаты стимулирующего характера к должностному окладу работника</w:t>
      </w:r>
      <w:r w:rsidR="005B5E44" w:rsidRPr="0037777C">
        <w:rPr>
          <w:rStyle w:val="FontStyle41"/>
          <w:sz w:val="20"/>
          <w:szCs w:val="20"/>
        </w:rPr>
        <w:br/>
        <w:t>устанавливаются приказом директора Учреждения.</w:t>
      </w:r>
    </w:p>
    <w:p w14:paraId="6C233A44" w14:textId="77777777" w:rsidR="00BB03EF" w:rsidRPr="0037777C" w:rsidRDefault="00BB03EF" w:rsidP="006834AC">
      <w:pPr>
        <w:pStyle w:val="Style11"/>
        <w:widowControl/>
        <w:tabs>
          <w:tab w:val="left" w:pos="1075"/>
        </w:tabs>
        <w:spacing w:line="278" w:lineRule="exact"/>
        <w:ind w:firstLine="542"/>
        <w:jc w:val="left"/>
        <w:rPr>
          <w:rStyle w:val="FontStyle41"/>
          <w:sz w:val="20"/>
          <w:szCs w:val="20"/>
        </w:rPr>
      </w:pPr>
    </w:p>
    <w:p w14:paraId="1E7F3199" w14:textId="77777777" w:rsidR="00BB03EF" w:rsidRPr="0037777C" w:rsidRDefault="00BB03EF" w:rsidP="006834AC">
      <w:pPr>
        <w:pStyle w:val="Style11"/>
        <w:widowControl/>
        <w:tabs>
          <w:tab w:val="left" w:pos="1075"/>
        </w:tabs>
        <w:spacing w:line="278" w:lineRule="exact"/>
        <w:ind w:firstLine="542"/>
        <w:jc w:val="left"/>
        <w:rPr>
          <w:rStyle w:val="FontStyle41"/>
          <w:b/>
          <w:bCs/>
          <w:sz w:val="20"/>
          <w:szCs w:val="20"/>
        </w:rPr>
      </w:pPr>
    </w:p>
    <w:p w14:paraId="109E8DD5" w14:textId="626E5AE6" w:rsidR="005B5E44" w:rsidRPr="0037777C" w:rsidRDefault="0037777C" w:rsidP="0037777C">
      <w:pPr>
        <w:pStyle w:val="Style4"/>
        <w:widowControl/>
        <w:spacing w:before="101" w:line="274" w:lineRule="exact"/>
        <w:rPr>
          <w:rStyle w:val="FontStyle35"/>
          <w:sz w:val="20"/>
          <w:szCs w:val="20"/>
        </w:rPr>
      </w:pPr>
      <w:r>
        <w:rPr>
          <w:rStyle w:val="FontStyle35"/>
          <w:sz w:val="20"/>
          <w:szCs w:val="20"/>
        </w:rPr>
        <w:t xml:space="preserve">                               </w:t>
      </w:r>
      <w:r w:rsidR="00133D9D" w:rsidRPr="0037777C">
        <w:rPr>
          <w:rStyle w:val="FontStyle35"/>
          <w:sz w:val="20"/>
          <w:szCs w:val="20"/>
        </w:rPr>
        <w:t>7</w:t>
      </w:r>
      <w:r w:rsidR="005B5E44" w:rsidRPr="0037777C">
        <w:rPr>
          <w:rStyle w:val="FontStyle35"/>
          <w:sz w:val="20"/>
          <w:szCs w:val="20"/>
        </w:rPr>
        <w:t>. МАТЕРИАЛЬНАЯ ПОМОЩЬ СОТРУДНИКАМ</w:t>
      </w:r>
    </w:p>
    <w:p w14:paraId="2DB3D04A" w14:textId="77777777" w:rsidR="00BB03EF" w:rsidRPr="0037777C" w:rsidRDefault="00BB03EF" w:rsidP="006834AC">
      <w:pPr>
        <w:pStyle w:val="Style4"/>
        <w:widowControl/>
        <w:spacing w:before="101" w:line="274" w:lineRule="exact"/>
        <w:ind w:left="2218"/>
        <w:rPr>
          <w:rStyle w:val="FontStyle35"/>
          <w:sz w:val="20"/>
          <w:szCs w:val="20"/>
        </w:rPr>
      </w:pPr>
    </w:p>
    <w:p w14:paraId="664A6B4A" w14:textId="44D036DA" w:rsidR="005B5E44" w:rsidRPr="0037777C" w:rsidRDefault="00133D9D" w:rsidP="00133D9D">
      <w:pPr>
        <w:pStyle w:val="Style26"/>
        <w:widowControl/>
        <w:tabs>
          <w:tab w:val="left" w:pos="475"/>
        </w:tabs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7.1.</w:t>
      </w:r>
      <w:r w:rsidR="005B5E44" w:rsidRPr="0037777C">
        <w:rPr>
          <w:rStyle w:val="FontStyle41"/>
          <w:sz w:val="20"/>
          <w:szCs w:val="20"/>
        </w:rPr>
        <w:t>Материальная помощь устанавливается любому работнику Учреждения по его личному заявлению при наличии свободных денежных средств.</w:t>
      </w:r>
    </w:p>
    <w:p w14:paraId="5002EFDE" w14:textId="631C03F2" w:rsidR="005B5E44" w:rsidRPr="0037777C" w:rsidRDefault="00133D9D" w:rsidP="00133D9D">
      <w:pPr>
        <w:pStyle w:val="Style26"/>
        <w:widowControl/>
        <w:numPr>
          <w:ilvl w:val="1"/>
          <w:numId w:val="15"/>
        </w:numPr>
        <w:tabs>
          <w:tab w:val="left" w:pos="475"/>
        </w:tabs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.</w:t>
      </w:r>
      <w:r w:rsidR="005B5E44" w:rsidRPr="0037777C">
        <w:rPr>
          <w:rStyle w:val="FontStyle41"/>
          <w:sz w:val="20"/>
          <w:szCs w:val="20"/>
        </w:rPr>
        <w:t>Материальная помощь может быть установлена работнику в связи:</w:t>
      </w:r>
    </w:p>
    <w:p w14:paraId="1BB8E667" w14:textId="77777777" w:rsidR="005B5E44" w:rsidRPr="0037777C" w:rsidRDefault="005B5E44" w:rsidP="006834AC">
      <w:pPr>
        <w:widowControl/>
        <w:rPr>
          <w:sz w:val="20"/>
          <w:szCs w:val="20"/>
        </w:rPr>
      </w:pPr>
    </w:p>
    <w:p w14:paraId="1F6BAD39" w14:textId="77777777" w:rsidR="005B5E44" w:rsidRPr="0037777C" w:rsidRDefault="005B5E44" w:rsidP="006834AC">
      <w:pPr>
        <w:pStyle w:val="Style26"/>
        <w:widowControl/>
        <w:numPr>
          <w:ilvl w:val="0"/>
          <w:numId w:val="12"/>
        </w:numPr>
        <w:tabs>
          <w:tab w:val="left" w:pos="130"/>
        </w:tabs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со смертью близкого родственника;</w:t>
      </w:r>
    </w:p>
    <w:p w14:paraId="00E13934" w14:textId="77777777" w:rsidR="005B5E44" w:rsidRPr="0037777C" w:rsidRDefault="005B5E44" w:rsidP="006834AC">
      <w:pPr>
        <w:pStyle w:val="Style26"/>
        <w:widowControl/>
        <w:numPr>
          <w:ilvl w:val="0"/>
          <w:numId w:val="12"/>
        </w:numPr>
        <w:tabs>
          <w:tab w:val="left" w:pos="130"/>
        </w:tabs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рождением ребенка;</w:t>
      </w:r>
    </w:p>
    <w:p w14:paraId="5B5C3D08" w14:textId="77777777" w:rsidR="005B5E44" w:rsidRPr="0037777C" w:rsidRDefault="005B5E44" w:rsidP="006834AC">
      <w:pPr>
        <w:pStyle w:val="Style26"/>
        <w:widowControl/>
        <w:numPr>
          <w:ilvl w:val="0"/>
          <w:numId w:val="12"/>
        </w:numPr>
        <w:tabs>
          <w:tab w:val="left" w:pos="130"/>
        </w:tabs>
        <w:jc w:val="left"/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с уходом на пенсию;</w:t>
      </w:r>
    </w:p>
    <w:p w14:paraId="7C9E3E23" w14:textId="77777777" w:rsidR="005B5E44" w:rsidRPr="0037777C" w:rsidRDefault="005B5E44" w:rsidP="006834AC">
      <w:pPr>
        <w:pStyle w:val="Style27"/>
        <w:widowControl/>
        <w:numPr>
          <w:ilvl w:val="0"/>
          <w:numId w:val="12"/>
        </w:numPr>
        <w:tabs>
          <w:tab w:val="left" w:pos="130"/>
        </w:tabs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 xml:space="preserve">с низким уровнем материального положения и в других сложных жизненных ситуациях. </w:t>
      </w:r>
    </w:p>
    <w:p w14:paraId="5DC2AF09" w14:textId="13B9EE8B" w:rsidR="005B5E44" w:rsidRPr="0037777C" w:rsidRDefault="00133D9D" w:rsidP="006834AC">
      <w:pPr>
        <w:pStyle w:val="Style27"/>
        <w:widowControl/>
        <w:numPr>
          <w:ilvl w:val="0"/>
          <w:numId w:val="12"/>
        </w:numPr>
        <w:tabs>
          <w:tab w:val="left" w:pos="130"/>
        </w:tabs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7.</w:t>
      </w:r>
      <w:r w:rsidR="005B5E44" w:rsidRPr="0037777C">
        <w:rPr>
          <w:rStyle w:val="FontStyle41"/>
          <w:sz w:val="20"/>
          <w:szCs w:val="20"/>
        </w:rPr>
        <w:t>3</w:t>
      </w:r>
      <w:r w:rsidRPr="0037777C">
        <w:rPr>
          <w:rStyle w:val="FontStyle41"/>
          <w:sz w:val="20"/>
          <w:szCs w:val="20"/>
        </w:rPr>
        <w:t>.</w:t>
      </w:r>
      <w:r w:rsidR="005B5E44" w:rsidRPr="0037777C">
        <w:rPr>
          <w:rStyle w:val="FontStyle41"/>
          <w:sz w:val="20"/>
          <w:szCs w:val="20"/>
        </w:rPr>
        <w:t xml:space="preserve">   Решение о выделении материальной помощи и ее размерах принимается директором индивидуально по конкретному работнику.</w:t>
      </w:r>
    </w:p>
    <w:p w14:paraId="10C1E2E2" w14:textId="03BD6435" w:rsidR="005B5E44" w:rsidRPr="0037777C" w:rsidRDefault="00133D9D" w:rsidP="006834AC">
      <w:pPr>
        <w:pStyle w:val="Style27"/>
        <w:widowControl/>
        <w:numPr>
          <w:ilvl w:val="0"/>
          <w:numId w:val="12"/>
        </w:numPr>
        <w:tabs>
          <w:tab w:val="left" w:pos="130"/>
        </w:tabs>
        <w:rPr>
          <w:rStyle w:val="FontStyle41"/>
          <w:sz w:val="20"/>
          <w:szCs w:val="20"/>
        </w:rPr>
      </w:pPr>
      <w:r w:rsidRPr="0037777C">
        <w:rPr>
          <w:rStyle w:val="FontStyle41"/>
          <w:sz w:val="20"/>
          <w:szCs w:val="20"/>
        </w:rPr>
        <w:t>7.4</w:t>
      </w:r>
      <w:r w:rsidR="005B5E44" w:rsidRPr="0037777C">
        <w:rPr>
          <w:rStyle w:val="FontStyle41"/>
          <w:sz w:val="20"/>
          <w:szCs w:val="20"/>
        </w:rPr>
        <w:t>. Выплата материальной помощи осуществляется на основании приказа директора Учреждения с указанием конкретной суммы материальной помощи.</w:t>
      </w:r>
    </w:p>
    <w:p w14:paraId="7929C02E" w14:textId="77777777" w:rsidR="00947972" w:rsidRPr="0037777C" w:rsidRDefault="00947972" w:rsidP="006834AC">
      <w:pPr>
        <w:pStyle w:val="Style27"/>
        <w:widowControl/>
        <w:tabs>
          <w:tab w:val="left" w:pos="130"/>
        </w:tabs>
        <w:rPr>
          <w:sz w:val="20"/>
          <w:szCs w:val="20"/>
        </w:rPr>
      </w:pPr>
    </w:p>
    <w:p w14:paraId="51BE9ADF" w14:textId="77777777" w:rsidR="00C332D8" w:rsidRPr="0037777C" w:rsidRDefault="00C332D8" w:rsidP="006834AC">
      <w:pPr>
        <w:pStyle w:val="Style27"/>
        <w:widowControl/>
        <w:tabs>
          <w:tab w:val="left" w:pos="130"/>
        </w:tabs>
        <w:rPr>
          <w:rStyle w:val="FontStyle41"/>
          <w:b/>
          <w:bCs/>
          <w:sz w:val="20"/>
          <w:szCs w:val="20"/>
        </w:rPr>
      </w:pPr>
    </w:p>
    <w:p w14:paraId="18484816" w14:textId="05A93230" w:rsidR="00947972" w:rsidRPr="0037777C" w:rsidRDefault="00662062" w:rsidP="006834AC">
      <w:pPr>
        <w:pStyle w:val="Style27"/>
        <w:widowControl/>
        <w:tabs>
          <w:tab w:val="left" w:pos="130"/>
        </w:tabs>
        <w:rPr>
          <w:rStyle w:val="FontStyle41"/>
          <w:b/>
          <w:bCs/>
          <w:sz w:val="20"/>
          <w:szCs w:val="20"/>
        </w:rPr>
      </w:pPr>
      <w:r w:rsidRPr="0037777C">
        <w:rPr>
          <w:rStyle w:val="FontStyle41"/>
          <w:b/>
          <w:bCs/>
          <w:sz w:val="20"/>
          <w:szCs w:val="20"/>
        </w:rPr>
        <w:t xml:space="preserve">                                       </w:t>
      </w:r>
      <w:r w:rsidR="00133D9D" w:rsidRPr="0037777C">
        <w:rPr>
          <w:rStyle w:val="FontStyle41"/>
          <w:b/>
          <w:bCs/>
          <w:sz w:val="20"/>
          <w:szCs w:val="20"/>
        </w:rPr>
        <w:t>8.</w:t>
      </w:r>
      <w:r w:rsidRPr="0037777C">
        <w:rPr>
          <w:rStyle w:val="FontStyle41"/>
          <w:b/>
          <w:bCs/>
          <w:sz w:val="20"/>
          <w:szCs w:val="20"/>
        </w:rPr>
        <w:t>ПРЕМИРОВАНИЕ</w:t>
      </w:r>
    </w:p>
    <w:p w14:paraId="30BFBAA5" w14:textId="46681512" w:rsidR="00662062" w:rsidRPr="0037777C" w:rsidRDefault="0066206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21FD382B" w14:textId="77777777" w:rsidR="00662062" w:rsidRPr="0037777C" w:rsidRDefault="0066206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5B3E637F" w14:textId="6DDE1730" w:rsidR="00662062" w:rsidRPr="0037777C" w:rsidRDefault="00133D9D" w:rsidP="00662062">
      <w:pPr>
        <w:ind w:firstLine="709"/>
        <w:jc w:val="both"/>
        <w:rPr>
          <w:sz w:val="20"/>
          <w:szCs w:val="20"/>
        </w:rPr>
      </w:pPr>
      <w:r w:rsidRPr="0037777C">
        <w:rPr>
          <w:sz w:val="20"/>
          <w:szCs w:val="20"/>
        </w:rPr>
        <w:t>8.1.</w:t>
      </w:r>
      <w:r w:rsidR="00662062" w:rsidRPr="0037777C">
        <w:rPr>
          <w:sz w:val="20"/>
          <w:szCs w:val="20"/>
        </w:rPr>
        <w:t xml:space="preserve">По итогам работы за месяц, квартал, полугодие, 9 месяцев, год, при наличии экономии по фонду оплаты труда, в целях поощрения работников Организации может быть </w:t>
      </w:r>
      <w:r w:rsidR="00662062" w:rsidRPr="0037777C">
        <w:rPr>
          <w:b/>
          <w:sz w:val="20"/>
          <w:szCs w:val="20"/>
        </w:rPr>
        <w:t>выплачена премия.</w:t>
      </w:r>
      <w:r w:rsidR="00662062" w:rsidRPr="0037777C">
        <w:rPr>
          <w:sz w:val="20"/>
          <w:szCs w:val="20"/>
        </w:rPr>
        <w:t xml:space="preserve"> </w:t>
      </w:r>
      <w:bookmarkStart w:id="1" w:name="sub_4101"/>
      <w:r w:rsidR="00662062" w:rsidRPr="0037777C">
        <w:rPr>
          <w:sz w:val="20"/>
          <w:szCs w:val="20"/>
        </w:rPr>
        <w:t>При премировании работников учитываются:</w:t>
      </w:r>
    </w:p>
    <w:p w14:paraId="037BE75E" w14:textId="77777777" w:rsidR="00662062" w:rsidRPr="0037777C" w:rsidRDefault="00662062" w:rsidP="00662062">
      <w:pPr>
        <w:ind w:firstLine="709"/>
        <w:jc w:val="both"/>
        <w:rPr>
          <w:sz w:val="20"/>
          <w:szCs w:val="20"/>
        </w:rPr>
      </w:pPr>
      <w:r w:rsidRPr="0037777C">
        <w:rPr>
          <w:sz w:val="20"/>
          <w:szCs w:val="20"/>
          <w:shd w:val="clear" w:color="auto" w:fill="FFFFFF"/>
        </w:rPr>
        <w:t>результаты государственной итоговой аттестации;</w:t>
      </w:r>
    </w:p>
    <w:p w14:paraId="4367B60C" w14:textId="77777777" w:rsidR="00662062" w:rsidRPr="0037777C" w:rsidRDefault="00662062" w:rsidP="00662062">
      <w:pPr>
        <w:ind w:firstLine="709"/>
        <w:jc w:val="both"/>
        <w:rPr>
          <w:sz w:val="20"/>
          <w:szCs w:val="20"/>
        </w:rPr>
      </w:pPr>
      <w:r w:rsidRPr="0037777C">
        <w:rPr>
          <w:sz w:val="20"/>
          <w:szCs w:val="20"/>
          <w:shd w:val="clear" w:color="auto" w:fill="FFFFFF"/>
        </w:rPr>
        <w:t>результаты всероссийских проверочных работ;</w:t>
      </w:r>
    </w:p>
    <w:p w14:paraId="7CBFCD56" w14:textId="77777777" w:rsidR="00662062" w:rsidRPr="0037777C" w:rsidRDefault="00662062" w:rsidP="00662062">
      <w:pPr>
        <w:ind w:firstLine="709"/>
        <w:jc w:val="both"/>
        <w:rPr>
          <w:sz w:val="20"/>
          <w:szCs w:val="20"/>
        </w:rPr>
      </w:pPr>
      <w:r w:rsidRPr="0037777C">
        <w:rPr>
          <w:sz w:val="20"/>
          <w:szCs w:val="20"/>
          <w:shd w:val="clear" w:color="auto" w:fill="FFFFFF"/>
        </w:rPr>
        <w:t>результативность участия во Всероссийской олимпиаде школьников;</w:t>
      </w:r>
    </w:p>
    <w:p w14:paraId="65355A6B" w14:textId="77777777" w:rsidR="00662062" w:rsidRPr="0037777C" w:rsidRDefault="00662062" w:rsidP="00662062">
      <w:pPr>
        <w:ind w:firstLine="709"/>
        <w:jc w:val="both"/>
        <w:rPr>
          <w:sz w:val="20"/>
          <w:szCs w:val="20"/>
        </w:rPr>
      </w:pPr>
      <w:r w:rsidRPr="0037777C">
        <w:rPr>
          <w:sz w:val="20"/>
          <w:szCs w:val="20"/>
          <w:shd w:val="clear" w:color="auto" w:fill="FFFFFF"/>
        </w:rPr>
        <w:lastRenderedPageBreak/>
        <w:t>результативность участия в командных соревнованиях (Президентские спортивные игры, Президентские состязания);</w:t>
      </w:r>
    </w:p>
    <w:p w14:paraId="4ADAB694" w14:textId="77777777" w:rsidR="00662062" w:rsidRPr="0037777C" w:rsidRDefault="00662062" w:rsidP="00662062">
      <w:pPr>
        <w:ind w:firstLine="709"/>
        <w:jc w:val="both"/>
        <w:rPr>
          <w:sz w:val="20"/>
          <w:szCs w:val="20"/>
        </w:rPr>
      </w:pPr>
      <w:r w:rsidRPr="0037777C">
        <w:rPr>
          <w:sz w:val="20"/>
          <w:szCs w:val="20"/>
          <w:shd w:val="clear" w:color="auto" w:fill="FFFFFF"/>
        </w:rPr>
        <w:t xml:space="preserve">результативность участия в чемпионатах </w:t>
      </w:r>
      <w:proofErr w:type="spellStart"/>
      <w:r w:rsidRPr="0037777C">
        <w:rPr>
          <w:sz w:val="20"/>
          <w:szCs w:val="20"/>
          <w:shd w:val="clear" w:color="auto" w:fill="FFFFFF"/>
        </w:rPr>
        <w:t>WorldSkills</w:t>
      </w:r>
      <w:proofErr w:type="spellEnd"/>
      <w:r w:rsidRPr="0037777C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37777C">
        <w:rPr>
          <w:sz w:val="20"/>
          <w:szCs w:val="20"/>
          <w:shd w:val="clear" w:color="auto" w:fill="FFFFFF"/>
        </w:rPr>
        <w:t>Абилимпикс</w:t>
      </w:r>
      <w:proofErr w:type="spellEnd"/>
      <w:r w:rsidRPr="0037777C">
        <w:rPr>
          <w:sz w:val="20"/>
          <w:szCs w:val="20"/>
          <w:shd w:val="clear" w:color="auto" w:fill="FFFFFF"/>
        </w:rPr>
        <w:t>;</w:t>
      </w:r>
    </w:p>
    <w:p w14:paraId="439B2155" w14:textId="77777777" w:rsidR="00662062" w:rsidRPr="0037777C" w:rsidRDefault="00662062" w:rsidP="00662062">
      <w:pPr>
        <w:ind w:firstLine="709"/>
        <w:jc w:val="both"/>
        <w:rPr>
          <w:sz w:val="20"/>
          <w:szCs w:val="20"/>
        </w:rPr>
      </w:pPr>
      <w:r w:rsidRPr="0037777C">
        <w:rPr>
          <w:sz w:val="20"/>
          <w:szCs w:val="20"/>
          <w:shd w:val="clear" w:color="auto" w:fill="FFFFFF"/>
        </w:rPr>
        <w:t>эффективность профилактической работы по предупреждению правонарушений;</w:t>
      </w:r>
    </w:p>
    <w:p w14:paraId="315AA45A" w14:textId="77777777" w:rsidR="00662062" w:rsidRPr="0037777C" w:rsidRDefault="00662062" w:rsidP="00662062">
      <w:pPr>
        <w:ind w:firstLine="709"/>
        <w:jc w:val="both"/>
        <w:rPr>
          <w:sz w:val="20"/>
          <w:szCs w:val="20"/>
          <w:shd w:val="clear" w:color="auto" w:fill="FFFFFF"/>
        </w:rPr>
      </w:pPr>
      <w:r w:rsidRPr="0037777C">
        <w:rPr>
          <w:sz w:val="20"/>
          <w:szCs w:val="20"/>
          <w:shd w:val="clear" w:color="auto" w:fill="FFFFFF"/>
        </w:rPr>
        <w:t>результативность участия в региональных конкурсах и чемпионатах;</w:t>
      </w:r>
    </w:p>
    <w:p w14:paraId="7D5FEECD" w14:textId="77777777" w:rsidR="00662062" w:rsidRPr="0037777C" w:rsidRDefault="00662062" w:rsidP="00662062">
      <w:pPr>
        <w:ind w:firstLine="709"/>
        <w:jc w:val="both"/>
        <w:rPr>
          <w:sz w:val="20"/>
          <w:szCs w:val="20"/>
        </w:rPr>
      </w:pPr>
      <w:r w:rsidRPr="0037777C">
        <w:rPr>
          <w:sz w:val="20"/>
          <w:szCs w:val="20"/>
          <w:shd w:val="clear" w:color="auto" w:fill="FFFFFF"/>
        </w:rPr>
        <w:t>объективность оценки качества образования;</w:t>
      </w:r>
    </w:p>
    <w:p w14:paraId="64593411" w14:textId="77777777" w:rsidR="00662062" w:rsidRPr="0037777C" w:rsidRDefault="00662062" w:rsidP="00662062">
      <w:pPr>
        <w:ind w:firstLine="709"/>
        <w:jc w:val="both"/>
        <w:rPr>
          <w:sz w:val="20"/>
          <w:szCs w:val="20"/>
        </w:rPr>
      </w:pPr>
      <w:r w:rsidRPr="0037777C">
        <w:rPr>
          <w:sz w:val="20"/>
          <w:szCs w:val="20"/>
          <w:shd w:val="clear" w:color="auto" w:fill="FFFFFF"/>
        </w:rPr>
        <w:t>высокий процент посещаемости в дошкольных группах;</w:t>
      </w:r>
    </w:p>
    <w:p w14:paraId="4D2F6B48" w14:textId="77777777" w:rsidR="00662062" w:rsidRPr="0037777C" w:rsidRDefault="00662062" w:rsidP="00662062">
      <w:pPr>
        <w:ind w:firstLine="709"/>
        <w:jc w:val="both"/>
        <w:rPr>
          <w:sz w:val="20"/>
          <w:szCs w:val="20"/>
        </w:rPr>
      </w:pPr>
      <w:r w:rsidRPr="0037777C">
        <w:rPr>
          <w:sz w:val="20"/>
          <w:szCs w:val="20"/>
          <w:shd w:val="clear" w:color="auto" w:fill="FFFFFF"/>
        </w:rPr>
        <w:t>результативность участия в конкурсах предпрофессионального мастерства (по перечню Министерства образования и науки Республики Северная Осетия-Алания-Алания);</w:t>
      </w:r>
    </w:p>
    <w:p w14:paraId="2F3393B5" w14:textId="77777777" w:rsidR="00662062" w:rsidRPr="0037777C" w:rsidRDefault="00662062" w:rsidP="00662062">
      <w:pPr>
        <w:ind w:firstLine="709"/>
        <w:jc w:val="both"/>
        <w:rPr>
          <w:sz w:val="20"/>
          <w:szCs w:val="20"/>
        </w:rPr>
      </w:pPr>
      <w:r w:rsidRPr="0037777C">
        <w:rPr>
          <w:sz w:val="20"/>
          <w:szCs w:val="20"/>
          <w:shd w:val="clear" w:color="auto" w:fill="FFFFFF"/>
        </w:rPr>
        <w:t>высокие результаты внешних мониторингов;</w:t>
      </w:r>
    </w:p>
    <w:p w14:paraId="68B64577" w14:textId="77777777" w:rsidR="00662062" w:rsidRPr="0037777C" w:rsidRDefault="00662062" w:rsidP="00662062">
      <w:pPr>
        <w:ind w:firstLine="709"/>
        <w:jc w:val="both"/>
        <w:rPr>
          <w:sz w:val="20"/>
          <w:szCs w:val="20"/>
        </w:rPr>
      </w:pPr>
      <w:r w:rsidRPr="0037777C">
        <w:rPr>
          <w:sz w:val="20"/>
          <w:szCs w:val="20"/>
          <w:shd w:val="clear" w:color="auto" w:fill="FFFFFF"/>
        </w:rPr>
        <w:t>прохождение тренинга в формате ЕГЭ/ОГЭ или предметных компетенций.</w:t>
      </w:r>
      <w:bookmarkStart w:id="2" w:name="sub_4108"/>
      <w:bookmarkEnd w:id="1"/>
    </w:p>
    <w:p w14:paraId="3393E7B5" w14:textId="77777777" w:rsidR="00662062" w:rsidRPr="0037777C" w:rsidRDefault="00662062" w:rsidP="00662062">
      <w:pPr>
        <w:pStyle w:val="2"/>
        <w:spacing w:after="0" w:line="276" w:lineRule="auto"/>
        <w:ind w:left="567"/>
        <w:jc w:val="both"/>
        <w:rPr>
          <w:sz w:val="20"/>
          <w:szCs w:val="20"/>
        </w:rPr>
      </w:pPr>
      <w:r w:rsidRPr="0037777C">
        <w:rPr>
          <w:sz w:val="20"/>
          <w:szCs w:val="20"/>
        </w:rPr>
        <w:t xml:space="preserve">премиальные выплаты </w:t>
      </w:r>
      <w:bookmarkEnd w:id="2"/>
      <w:r w:rsidRPr="0037777C">
        <w:rPr>
          <w:sz w:val="20"/>
          <w:szCs w:val="20"/>
        </w:rPr>
        <w:t>согласовывается с управляющим советом общеобразовательного учреждения и утверждается приказом директора, на основании которого осуществляются премиальные выплаты.</w:t>
      </w:r>
    </w:p>
    <w:p w14:paraId="4C2CDFCC" w14:textId="77777777" w:rsidR="00662062" w:rsidRPr="0037777C" w:rsidRDefault="00662062" w:rsidP="00662062">
      <w:pPr>
        <w:ind w:firstLine="709"/>
        <w:jc w:val="both"/>
        <w:rPr>
          <w:sz w:val="20"/>
          <w:szCs w:val="20"/>
        </w:rPr>
      </w:pPr>
    </w:p>
    <w:p w14:paraId="25201061" w14:textId="5A211315" w:rsidR="00662062" w:rsidRPr="0037777C" w:rsidRDefault="0066206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41E5EF29" w14:textId="2D14CC44" w:rsidR="00662062" w:rsidRPr="0037777C" w:rsidRDefault="0066206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11ED146A" w14:textId="4F34D377" w:rsidR="00662062" w:rsidRPr="0037777C" w:rsidRDefault="0066206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38A15579" w14:textId="2058C33F" w:rsidR="00662062" w:rsidRPr="0037777C" w:rsidRDefault="0066206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08471BE3" w14:textId="2B057855" w:rsidR="00662062" w:rsidRPr="0037777C" w:rsidRDefault="0066206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0BE61672" w14:textId="77777777" w:rsidR="00662062" w:rsidRPr="0037777C" w:rsidRDefault="0066206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28023D20" w14:textId="77777777" w:rsidR="00947972" w:rsidRPr="0037777C" w:rsidRDefault="0094797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78EFB2E3" w14:textId="1F7D06CB" w:rsidR="00947972" w:rsidRPr="0037777C" w:rsidRDefault="00947972" w:rsidP="006834AC">
      <w:pPr>
        <w:pStyle w:val="Style27"/>
        <w:widowControl/>
        <w:tabs>
          <w:tab w:val="left" w:pos="130"/>
        </w:tabs>
        <w:rPr>
          <w:b/>
          <w:sz w:val="20"/>
          <w:szCs w:val="20"/>
        </w:rPr>
      </w:pPr>
      <w:r w:rsidRPr="0037777C">
        <w:rPr>
          <w:b/>
          <w:sz w:val="20"/>
          <w:szCs w:val="20"/>
        </w:rPr>
        <w:t xml:space="preserve">             </w:t>
      </w:r>
      <w:r w:rsidR="007C1E85" w:rsidRPr="0037777C">
        <w:rPr>
          <w:b/>
          <w:sz w:val="20"/>
          <w:szCs w:val="20"/>
        </w:rPr>
        <w:t>9</w:t>
      </w:r>
      <w:r w:rsidR="00133D9D" w:rsidRPr="0037777C">
        <w:rPr>
          <w:b/>
          <w:sz w:val="20"/>
          <w:szCs w:val="20"/>
        </w:rPr>
        <w:t>.</w:t>
      </w:r>
      <w:r w:rsidRPr="0037777C">
        <w:rPr>
          <w:b/>
          <w:sz w:val="20"/>
          <w:szCs w:val="20"/>
        </w:rPr>
        <w:t xml:space="preserve"> И</w:t>
      </w:r>
      <w:r w:rsidR="007C1E85" w:rsidRPr="0037777C">
        <w:rPr>
          <w:b/>
          <w:sz w:val="20"/>
          <w:szCs w:val="20"/>
        </w:rPr>
        <w:t>НЫЕ ПООЩРИТЕЛЬНЫЕ И РАЗОВЫЕ ВЫПЛАТЫ.</w:t>
      </w:r>
    </w:p>
    <w:p w14:paraId="7853D5EC" w14:textId="4342AAB5" w:rsidR="007C1E85" w:rsidRPr="0037777C" w:rsidRDefault="007C1E85" w:rsidP="006834AC">
      <w:pPr>
        <w:pStyle w:val="Style27"/>
        <w:widowControl/>
        <w:tabs>
          <w:tab w:val="left" w:pos="130"/>
        </w:tabs>
        <w:rPr>
          <w:b/>
          <w:sz w:val="20"/>
          <w:szCs w:val="20"/>
        </w:rPr>
      </w:pPr>
    </w:p>
    <w:p w14:paraId="6F9BB1DA" w14:textId="4302D8B4" w:rsidR="007C1E85" w:rsidRPr="0037777C" w:rsidRDefault="007C1E85" w:rsidP="006834AC">
      <w:pPr>
        <w:pStyle w:val="Style27"/>
        <w:widowControl/>
        <w:tabs>
          <w:tab w:val="left" w:pos="130"/>
        </w:tabs>
        <w:rPr>
          <w:b/>
          <w:sz w:val="20"/>
          <w:szCs w:val="20"/>
        </w:rPr>
      </w:pPr>
    </w:p>
    <w:p w14:paraId="5F40496E" w14:textId="77777777" w:rsidR="007C1E85" w:rsidRPr="0037777C" w:rsidRDefault="007C1E85" w:rsidP="006834AC">
      <w:pPr>
        <w:pStyle w:val="Style27"/>
        <w:widowControl/>
        <w:tabs>
          <w:tab w:val="left" w:pos="130"/>
        </w:tabs>
        <w:rPr>
          <w:b/>
          <w:sz w:val="20"/>
          <w:szCs w:val="20"/>
        </w:rPr>
      </w:pPr>
    </w:p>
    <w:p w14:paraId="1EAEAC7F" w14:textId="60F9F4FD" w:rsidR="00947972" w:rsidRPr="0037777C" w:rsidRDefault="00947972" w:rsidP="006834AC">
      <w:pPr>
        <w:pStyle w:val="Style27"/>
        <w:widowControl/>
        <w:tabs>
          <w:tab w:val="left" w:pos="130"/>
        </w:tabs>
        <w:rPr>
          <w:sz w:val="20"/>
          <w:szCs w:val="20"/>
        </w:rPr>
      </w:pPr>
      <w:r w:rsidRPr="0037777C">
        <w:rPr>
          <w:sz w:val="20"/>
          <w:szCs w:val="20"/>
        </w:rPr>
        <w:t>-</w:t>
      </w:r>
      <w:r w:rsidR="007C1E85" w:rsidRPr="0037777C">
        <w:rPr>
          <w:sz w:val="20"/>
          <w:szCs w:val="20"/>
        </w:rPr>
        <w:t>9</w:t>
      </w:r>
      <w:r w:rsidRPr="0037777C">
        <w:rPr>
          <w:sz w:val="20"/>
          <w:szCs w:val="20"/>
        </w:rPr>
        <w:t>.1. Иные поощрительные и разовые выплаты выплачиваются в учреждении за счет установленной на эти цели доли стимулирующего фонда оплаты труда и экономии по фонду оплаты труда с учетом неиспользованных средств централизованного фонда учреждения. Неиспользованные средства централизованного фонда идут на стимулирование прочего персонала.</w:t>
      </w:r>
    </w:p>
    <w:p w14:paraId="2E1C4BB2" w14:textId="42C53652" w:rsidR="00947972" w:rsidRPr="0037777C" w:rsidRDefault="00947972" w:rsidP="006834AC">
      <w:pPr>
        <w:pStyle w:val="Style27"/>
        <w:widowControl/>
        <w:tabs>
          <w:tab w:val="left" w:pos="130"/>
        </w:tabs>
        <w:rPr>
          <w:sz w:val="20"/>
          <w:szCs w:val="20"/>
        </w:rPr>
      </w:pPr>
      <w:r w:rsidRPr="0037777C">
        <w:rPr>
          <w:sz w:val="20"/>
          <w:szCs w:val="20"/>
        </w:rPr>
        <w:t xml:space="preserve"> -</w:t>
      </w:r>
      <w:r w:rsidR="007C1E85" w:rsidRPr="0037777C">
        <w:rPr>
          <w:sz w:val="20"/>
          <w:szCs w:val="20"/>
        </w:rPr>
        <w:t>9</w:t>
      </w:r>
      <w:r w:rsidRPr="0037777C">
        <w:rPr>
          <w:sz w:val="20"/>
          <w:szCs w:val="20"/>
        </w:rPr>
        <w:t>.2. Иные поощрительные и разовые выплаты устанавливаются работникам учреждения приказом директора по согласованию с первичной профсоюзной организацией в виде разовых премий к знаменательным датам и материальной помощи</w:t>
      </w:r>
    </w:p>
    <w:p w14:paraId="0E90B10D" w14:textId="003EF75E" w:rsidR="00947972" w:rsidRPr="0037777C" w:rsidRDefault="0094797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  <w:r w:rsidRPr="0037777C">
        <w:rPr>
          <w:sz w:val="20"/>
          <w:szCs w:val="20"/>
        </w:rPr>
        <w:t>. -</w:t>
      </w:r>
      <w:r w:rsidR="007C1E85" w:rsidRPr="0037777C">
        <w:rPr>
          <w:sz w:val="20"/>
          <w:szCs w:val="20"/>
        </w:rPr>
        <w:t>9</w:t>
      </w:r>
      <w:r w:rsidR="00133D9D" w:rsidRPr="0037777C">
        <w:rPr>
          <w:sz w:val="20"/>
          <w:szCs w:val="20"/>
        </w:rPr>
        <w:t>.</w:t>
      </w:r>
      <w:r w:rsidRPr="0037777C">
        <w:rPr>
          <w:sz w:val="20"/>
          <w:szCs w:val="20"/>
        </w:rPr>
        <w:t>3. Размер разовых премий и материальной помощи может устанавливаться учреждением как в абсолютном значении, так и в процентном отношении к окладу (должностному окладу) и максимальным значением не ограничен. Порядок, размеры, условия и основания назначения указанных выплат оговариваются в локальном акте учреждения, регламентирующем порядок и условия оплаты труда работников учреждения</w:t>
      </w:r>
    </w:p>
    <w:p w14:paraId="5FE4FAD7" w14:textId="77777777" w:rsidR="00947972" w:rsidRPr="0037777C" w:rsidRDefault="0094797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6E77F001" w14:textId="77777777" w:rsidR="00947972" w:rsidRPr="0037777C" w:rsidRDefault="0094797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0A3F57C5" w14:textId="77777777" w:rsidR="00947972" w:rsidRPr="0037777C" w:rsidRDefault="0094797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3B16C85B" w14:textId="77777777" w:rsidR="00947972" w:rsidRPr="0037777C" w:rsidRDefault="0094797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74110FD7" w14:textId="77777777" w:rsidR="00947972" w:rsidRPr="0037777C" w:rsidRDefault="0094797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4D99A191" w14:textId="77777777" w:rsidR="00947972" w:rsidRPr="0037777C" w:rsidRDefault="00947972" w:rsidP="006834AC">
      <w:pPr>
        <w:pStyle w:val="Style27"/>
        <w:widowControl/>
        <w:tabs>
          <w:tab w:val="left" w:pos="130"/>
        </w:tabs>
        <w:rPr>
          <w:rStyle w:val="FontStyle41"/>
          <w:sz w:val="20"/>
          <w:szCs w:val="20"/>
        </w:rPr>
      </w:pPr>
    </w:p>
    <w:p w14:paraId="19D81843" w14:textId="21251FC4" w:rsidR="005B5E44" w:rsidRPr="0037777C" w:rsidRDefault="003E43FE" w:rsidP="003E43FE">
      <w:pPr>
        <w:pStyle w:val="Style24"/>
        <w:widowControl/>
        <w:spacing w:line="269" w:lineRule="exact"/>
        <w:rPr>
          <w:rStyle w:val="FontStyle35"/>
          <w:sz w:val="20"/>
          <w:szCs w:val="20"/>
        </w:rPr>
      </w:pPr>
      <w:r w:rsidRPr="0037777C">
        <w:rPr>
          <w:rStyle w:val="FontStyle35"/>
          <w:sz w:val="20"/>
          <w:szCs w:val="20"/>
        </w:rPr>
        <w:t>ПРИЛОЖЕНИЕ1.2</w:t>
      </w:r>
      <w:r w:rsidR="005B5E44" w:rsidRPr="0037777C">
        <w:rPr>
          <w:rStyle w:val="FontStyle35"/>
          <w:sz w:val="20"/>
          <w:szCs w:val="20"/>
        </w:rPr>
        <w:t xml:space="preserve"> КРИТЕРИИ ОЦЕНКИ ДЕЯТЕЛЬНОСТИ РАБОТНИКОВ УЧРЕЖДЕНИЯ </w:t>
      </w:r>
    </w:p>
    <w:p w14:paraId="12277AFD" w14:textId="77777777" w:rsidR="006834AC" w:rsidRPr="0037777C" w:rsidRDefault="006834AC" w:rsidP="006834AC">
      <w:pPr>
        <w:pStyle w:val="Style24"/>
        <w:widowControl/>
        <w:spacing w:line="269" w:lineRule="exact"/>
        <w:rPr>
          <w:rStyle w:val="FontStyle35"/>
          <w:sz w:val="20"/>
          <w:szCs w:val="20"/>
        </w:rPr>
      </w:pPr>
    </w:p>
    <w:p w14:paraId="0FA5FBAD" w14:textId="77777777" w:rsidR="00B14A33" w:rsidRPr="0037777C" w:rsidRDefault="005B5E44" w:rsidP="006834AC">
      <w:pPr>
        <w:rPr>
          <w:rStyle w:val="FontStyle41"/>
          <w:b/>
          <w:bCs/>
          <w:sz w:val="20"/>
          <w:szCs w:val="20"/>
          <w:u w:val="single"/>
        </w:rPr>
      </w:pPr>
      <w:r w:rsidRPr="0037777C">
        <w:rPr>
          <w:rStyle w:val="FontStyle41"/>
          <w:sz w:val="20"/>
          <w:szCs w:val="20"/>
          <w:u w:val="single"/>
        </w:rPr>
        <w:t xml:space="preserve">- </w:t>
      </w:r>
      <w:r w:rsidRPr="0037777C">
        <w:rPr>
          <w:rStyle w:val="FontStyle41"/>
          <w:b/>
          <w:bCs/>
          <w:sz w:val="20"/>
          <w:szCs w:val="20"/>
          <w:u w:val="single"/>
        </w:rPr>
        <w:t>За результативность работы в предыдущем учебном году:</w:t>
      </w:r>
    </w:p>
    <w:p w14:paraId="6DB4E56D" w14:textId="77777777" w:rsidR="006834AC" w:rsidRPr="0037777C" w:rsidRDefault="006834AC" w:rsidP="006834AC">
      <w:pPr>
        <w:rPr>
          <w:rStyle w:val="FontStyle41"/>
          <w:b/>
          <w:bCs/>
          <w:sz w:val="20"/>
          <w:szCs w:val="20"/>
          <w:u w:val="single"/>
        </w:rPr>
      </w:pPr>
    </w:p>
    <w:p w14:paraId="4FD26EAC" w14:textId="77777777" w:rsidR="006834AC" w:rsidRPr="0037777C" w:rsidRDefault="006834AC" w:rsidP="006834AC">
      <w:pPr>
        <w:rPr>
          <w:rStyle w:val="FontStyle41"/>
          <w:b/>
          <w:bCs/>
          <w:sz w:val="20"/>
          <w:szCs w:val="20"/>
          <w:u w:val="single"/>
        </w:rPr>
      </w:pPr>
    </w:p>
    <w:tbl>
      <w:tblPr>
        <w:tblW w:w="115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2"/>
        <w:gridCol w:w="3261"/>
        <w:gridCol w:w="2126"/>
      </w:tblGrid>
      <w:tr w:rsidR="007D1BE3" w:rsidRPr="0037777C" w14:paraId="5DDA8E34" w14:textId="77777777" w:rsidTr="00D76093"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A1DC" w14:textId="77777777" w:rsidR="005B5E44" w:rsidRPr="0037777C" w:rsidRDefault="005B5E44" w:rsidP="006834AC">
            <w:pPr>
              <w:pStyle w:val="Style19"/>
              <w:widowControl/>
              <w:ind w:left="3581"/>
              <w:jc w:val="left"/>
              <w:rPr>
                <w:rStyle w:val="FontStyle35"/>
                <w:sz w:val="20"/>
                <w:szCs w:val="20"/>
              </w:rPr>
            </w:pPr>
            <w:r w:rsidRPr="0037777C">
              <w:rPr>
                <w:rStyle w:val="FontStyle35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6BE8" w14:textId="77777777" w:rsidR="005B5E44" w:rsidRPr="0037777C" w:rsidRDefault="005B5E44" w:rsidP="006834AC">
            <w:pPr>
              <w:pStyle w:val="Style19"/>
              <w:widowControl/>
              <w:jc w:val="left"/>
              <w:rPr>
                <w:rStyle w:val="FontStyle35"/>
                <w:sz w:val="20"/>
                <w:szCs w:val="20"/>
              </w:rPr>
            </w:pPr>
            <w:r w:rsidRPr="0037777C">
              <w:rPr>
                <w:rStyle w:val="FontStyle35"/>
                <w:sz w:val="20"/>
                <w:szCs w:val="20"/>
              </w:rPr>
              <w:t>Баллы</w:t>
            </w:r>
          </w:p>
        </w:tc>
      </w:tr>
      <w:tr w:rsidR="007D1BE3" w:rsidRPr="0037777C" w14:paraId="61B6536F" w14:textId="77777777" w:rsidTr="00D76093"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4273" w14:textId="77777777" w:rsidR="005B5E44" w:rsidRPr="0037777C" w:rsidRDefault="005B5E44" w:rsidP="006834AC">
            <w:pPr>
              <w:pStyle w:val="Style19"/>
              <w:widowControl/>
              <w:jc w:val="left"/>
              <w:rPr>
                <w:rStyle w:val="FontStyle35"/>
                <w:sz w:val="20"/>
                <w:szCs w:val="20"/>
              </w:rPr>
            </w:pPr>
            <w:r w:rsidRPr="0037777C">
              <w:rPr>
                <w:rStyle w:val="FontStyle35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FC4A" w14:textId="77777777" w:rsidR="005B5E44" w:rsidRPr="0037777C" w:rsidRDefault="005B5E44" w:rsidP="006834AC">
            <w:pPr>
              <w:pStyle w:val="Style5"/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7D1BE3" w:rsidRPr="0037777C" w14:paraId="408FA8AA" w14:textId="77777777" w:rsidTr="00D76093"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BBE24" w14:textId="77777777" w:rsidR="005B5E44" w:rsidRPr="0037777C" w:rsidRDefault="005B5E44" w:rsidP="006834AC">
            <w:pPr>
              <w:pStyle w:val="Style28"/>
              <w:widowControl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1. Наличие победителей городской</w:t>
            </w:r>
          </w:p>
          <w:p w14:paraId="19AA30D7" w14:textId="77777777" w:rsidR="005B5E44" w:rsidRPr="0037777C" w:rsidRDefault="005B5E44" w:rsidP="006834AC">
            <w:pPr>
              <w:pStyle w:val="Style28"/>
              <w:widowControl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 xml:space="preserve">олимпиады и победителей и призеров городского этапа </w:t>
            </w:r>
            <w:r w:rsidRPr="0037777C">
              <w:rPr>
                <w:rStyle w:val="FontStyle35"/>
                <w:sz w:val="20"/>
                <w:szCs w:val="20"/>
              </w:rPr>
              <w:t xml:space="preserve">ВОШ </w:t>
            </w:r>
            <w:r w:rsidRPr="0037777C">
              <w:rPr>
                <w:rStyle w:val="FontStyle41"/>
                <w:b/>
                <w:bCs/>
                <w:sz w:val="20"/>
                <w:szCs w:val="20"/>
              </w:rPr>
              <w:t>(за каждого ученика)</w:t>
            </w:r>
          </w:p>
          <w:p w14:paraId="31205FB4" w14:textId="77777777" w:rsidR="007C4E63" w:rsidRPr="0037777C" w:rsidRDefault="007C4E63" w:rsidP="006834AC">
            <w:pPr>
              <w:pStyle w:val="Style28"/>
              <w:widowControl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2 Наличие победителей и призеров республиканского этапа ВОШ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4DB0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Победители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35D9" w14:textId="77777777" w:rsidR="005B5E44" w:rsidRPr="0037777C" w:rsidRDefault="007C4E63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2</w:t>
            </w:r>
          </w:p>
        </w:tc>
      </w:tr>
      <w:tr w:rsidR="007D1BE3" w:rsidRPr="0037777C" w14:paraId="454DC6AB" w14:textId="77777777" w:rsidTr="00D76093">
        <w:tc>
          <w:tcPr>
            <w:tcW w:w="6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4BA3" w14:textId="77777777" w:rsidR="005B5E44" w:rsidRPr="0037777C" w:rsidRDefault="005B5E44" w:rsidP="006834AC">
            <w:pPr>
              <w:widowControl/>
              <w:rPr>
                <w:rStyle w:val="FontStyle41"/>
                <w:b/>
                <w:bCs/>
                <w:sz w:val="20"/>
                <w:szCs w:val="20"/>
              </w:rPr>
            </w:pPr>
          </w:p>
          <w:p w14:paraId="3DD089CD" w14:textId="77777777" w:rsidR="005B5E44" w:rsidRPr="0037777C" w:rsidRDefault="005B5E44" w:rsidP="006834AC">
            <w:pPr>
              <w:widowControl/>
              <w:rPr>
                <w:rStyle w:val="FontStyle41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524C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Призеры</w:t>
            </w:r>
          </w:p>
          <w:p w14:paraId="25B8D267" w14:textId="77777777" w:rsidR="007C4E63" w:rsidRPr="0037777C" w:rsidRDefault="007C4E63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</w:p>
          <w:p w14:paraId="3E6C7403" w14:textId="77777777" w:rsidR="007C4E63" w:rsidRPr="0037777C" w:rsidRDefault="007C4E63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Победители</w:t>
            </w:r>
          </w:p>
          <w:p w14:paraId="61AB7293" w14:textId="77777777" w:rsidR="007C4E63" w:rsidRPr="0037777C" w:rsidRDefault="007C4E63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призеры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694B" w14:textId="77777777" w:rsidR="005B5E44" w:rsidRPr="0037777C" w:rsidRDefault="007C4E63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pacing w:val="30"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pacing w:val="30"/>
                <w:sz w:val="20"/>
                <w:szCs w:val="20"/>
              </w:rPr>
              <w:t>1</w:t>
            </w:r>
          </w:p>
          <w:p w14:paraId="796F0755" w14:textId="77777777" w:rsidR="007C4E63" w:rsidRPr="0037777C" w:rsidRDefault="007C4E63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pacing w:val="30"/>
                <w:sz w:val="20"/>
                <w:szCs w:val="20"/>
              </w:rPr>
            </w:pPr>
          </w:p>
          <w:p w14:paraId="337944B6" w14:textId="77777777" w:rsidR="007C4E63" w:rsidRPr="0037777C" w:rsidRDefault="007C4E63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pacing w:val="30"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pacing w:val="30"/>
                <w:sz w:val="20"/>
                <w:szCs w:val="20"/>
              </w:rPr>
              <w:t>4</w:t>
            </w:r>
          </w:p>
          <w:p w14:paraId="4E4DC545" w14:textId="77777777" w:rsidR="007C4E63" w:rsidRPr="0037777C" w:rsidRDefault="007C4E63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pacing w:val="30"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pacing w:val="30"/>
                <w:sz w:val="20"/>
                <w:szCs w:val="20"/>
              </w:rPr>
              <w:t>2</w:t>
            </w:r>
          </w:p>
          <w:p w14:paraId="1895C907" w14:textId="77777777" w:rsidR="007C4E63" w:rsidRPr="0037777C" w:rsidRDefault="007C4E63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pacing w:val="30"/>
                <w:sz w:val="20"/>
                <w:szCs w:val="20"/>
              </w:rPr>
            </w:pPr>
          </w:p>
        </w:tc>
      </w:tr>
      <w:tr w:rsidR="007D1BE3" w:rsidRPr="0037777C" w14:paraId="2C09ACE6" w14:textId="77777777" w:rsidTr="00D76093"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CB5FA4" w14:textId="77777777" w:rsidR="005B5E44" w:rsidRPr="0037777C" w:rsidRDefault="005B5E44" w:rsidP="006834AC">
            <w:pPr>
              <w:pStyle w:val="Style28"/>
              <w:widowControl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 xml:space="preserve">2. Наличие победителей Всероссийской олимпиады школьников </w:t>
            </w:r>
            <w:r w:rsidRPr="0037777C">
              <w:rPr>
                <w:rStyle w:val="FontStyle41"/>
                <w:b/>
                <w:bCs/>
                <w:sz w:val="20"/>
                <w:szCs w:val="20"/>
              </w:rPr>
              <w:lastRenderedPageBreak/>
              <w:t>(за каждого ученика)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0865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lastRenderedPageBreak/>
              <w:t>Победители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E128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До 10</w:t>
            </w:r>
          </w:p>
        </w:tc>
      </w:tr>
      <w:tr w:rsidR="007D1BE3" w:rsidRPr="0037777C" w14:paraId="1EED1294" w14:textId="77777777" w:rsidTr="00D76093">
        <w:tc>
          <w:tcPr>
            <w:tcW w:w="6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C694" w14:textId="77777777" w:rsidR="005B5E44" w:rsidRPr="0037777C" w:rsidRDefault="005B5E44" w:rsidP="006834AC">
            <w:pPr>
              <w:widowControl/>
              <w:rPr>
                <w:rStyle w:val="FontStyle41"/>
                <w:b/>
                <w:bCs/>
                <w:sz w:val="20"/>
                <w:szCs w:val="20"/>
              </w:rPr>
            </w:pPr>
          </w:p>
          <w:p w14:paraId="0BE0D923" w14:textId="77777777" w:rsidR="005B5E44" w:rsidRPr="0037777C" w:rsidRDefault="005B5E44" w:rsidP="006834AC">
            <w:pPr>
              <w:widowControl/>
              <w:rPr>
                <w:rStyle w:val="FontStyle41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BE20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Призеры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A41F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 xml:space="preserve">До </w:t>
            </w:r>
            <w:r w:rsidR="007C4E63" w:rsidRPr="0037777C">
              <w:rPr>
                <w:rStyle w:val="FontStyle41"/>
                <w:b/>
                <w:bCs/>
                <w:sz w:val="20"/>
                <w:szCs w:val="20"/>
              </w:rPr>
              <w:t>5</w:t>
            </w:r>
          </w:p>
        </w:tc>
      </w:tr>
      <w:tr w:rsidR="007D1BE3" w:rsidRPr="0037777C" w14:paraId="746A7957" w14:textId="77777777" w:rsidTr="00D76093"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7F07" w14:textId="77777777" w:rsidR="005B5E44" w:rsidRPr="0037777C" w:rsidRDefault="005B5E44" w:rsidP="006834AC">
            <w:pPr>
              <w:pStyle w:val="Style28"/>
              <w:widowControl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 xml:space="preserve">3. Успеваемость учащихся по итогам независимого оценивания образовательных результатов </w:t>
            </w:r>
            <w:proofErr w:type="gramStart"/>
            <w:r w:rsidRPr="0037777C">
              <w:rPr>
                <w:rStyle w:val="FontStyle41"/>
                <w:b/>
                <w:bCs/>
                <w:sz w:val="20"/>
                <w:szCs w:val="20"/>
              </w:rPr>
              <w:t>(</w:t>
            </w:r>
            <w:r w:rsidR="007C4E63" w:rsidRPr="0037777C">
              <w:rPr>
                <w:rStyle w:val="FontStyle41"/>
                <w:b/>
                <w:bCs/>
                <w:sz w:val="20"/>
                <w:szCs w:val="20"/>
              </w:rPr>
              <w:t xml:space="preserve"> мониторинги</w:t>
            </w:r>
            <w:proofErr w:type="gramEnd"/>
            <w:r w:rsidRPr="0037777C">
              <w:rPr>
                <w:rStyle w:val="FontStyle41"/>
                <w:b/>
                <w:bCs/>
                <w:sz w:val="20"/>
                <w:szCs w:val="20"/>
              </w:rPr>
              <w:t xml:space="preserve">.) для учащихся 7, 4 классов за текущий учебный год: А* </w:t>
            </w:r>
            <w:r w:rsidRPr="0037777C">
              <w:rPr>
                <w:rStyle w:val="FontStyle42"/>
                <w:b/>
                <w:bCs/>
                <w:sz w:val="20"/>
                <w:szCs w:val="20"/>
              </w:rPr>
              <w:t xml:space="preserve">к, </w:t>
            </w:r>
            <w:r w:rsidRPr="0037777C">
              <w:rPr>
                <w:rStyle w:val="FontStyle41"/>
                <w:b/>
                <w:bCs/>
                <w:sz w:val="20"/>
                <w:szCs w:val="20"/>
              </w:rPr>
              <w:t>где А - число учащихся,</w:t>
            </w:r>
          </w:p>
          <w:p w14:paraId="638BD90D" w14:textId="77777777" w:rsidR="005B5E44" w:rsidRPr="0037777C" w:rsidRDefault="005B5E44" w:rsidP="006834AC">
            <w:pPr>
              <w:pStyle w:val="Style28"/>
              <w:widowControl/>
              <w:ind w:left="5" w:hanging="5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 xml:space="preserve">справившихся с тестированием без двоек, контрольной работой без двоек, </w:t>
            </w:r>
            <w:r w:rsidRPr="0037777C">
              <w:rPr>
                <w:rStyle w:val="FontStyle42"/>
                <w:b/>
                <w:bCs/>
                <w:sz w:val="20"/>
                <w:szCs w:val="20"/>
              </w:rPr>
              <w:t>к -</w:t>
            </w:r>
            <w:r w:rsidRPr="0037777C">
              <w:rPr>
                <w:rStyle w:val="FontStyle41"/>
                <w:b/>
                <w:bCs/>
                <w:sz w:val="20"/>
                <w:szCs w:val="20"/>
              </w:rPr>
              <w:t>корректирующий коэффициент = 0,01.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B9B1" w14:textId="77777777" w:rsidR="005B5E44" w:rsidRPr="0037777C" w:rsidRDefault="007C4E63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3</w:t>
            </w:r>
          </w:p>
        </w:tc>
      </w:tr>
      <w:tr w:rsidR="007D1BE3" w:rsidRPr="0037777C" w14:paraId="7707D914" w14:textId="77777777" w:rsidTr="00D76093"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BDE7BB" w14:textId="77777777" w:rsidR="005B5E44" w:rsidRPr="0037777C" w:rsidRDefault="005B5E44" w:rsidP="006834AC">
            <w:pPr>
              <w:pStyle w:val="Style28"/>
              <w:widowControl/>
              <w:spacing w:line="278" w:lineRule="exact"/>
              <w:ind w:left="10" w:hanging="10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4. Наличие выпускников, сдавших ЕГЭ, средний балл (за каждого ученика)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C4C8" w14:textId="77777777" w:rsidR="005B5E44" w:rsidRPr="0037777C" w:rsidRDefault="005B5E44" w:rsidP="006834AC">
            <w:pPr>
              <w:pStyle w:val="Style28"/>
              <w:widowControl/>
              <w:spacing w:line="240" w:lineRule="auto"/>
              <w:ind w:left="562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100 баллов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E9F3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До 5</w:t>
            </w:r>
          </w:p>
        </w:tc>
      </w:tr>
      <w:tr w:rsidR="007D1BE3" w:rsidRPr="0037777C" w14:paraId="6D3E37F7" w14:textId="77777777" w:rsidTr="00D76093">
        <w:tc>
          <w:tcPr>
            <w:tcW w:w="6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D140" w14:textId="77777777" w:rsidR="005B5E44" w:rsidRPr="0037777C" w:rsidRDefault="005B5E44" w:rsidP="006834AC">
            <w:pPr>
              <w:widowControl/>
              <w:rPr>
                <w:rStyle w:val="FontStyle41"/>
                <w:b/>
                <w:bCs/>
                <w:sz w:val="20"/>
                <w:szCs w:val="20"/>
              </w:rPr>
            </w:pPr>
          </w:p>
          <w:p w14:paraId="76AB36D3" w14:textId="77777777" w:rsidR="005B5E44" w:rsidRPr="0037777C" w:rsidRDefault="005B5E44" w:rsidP="006834AC">
            <w:pPr>
              <w:widowControl/>
              <w:rPr>
                <w:rStyle w:val="FontStyle41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2DCC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От 75 до 99 баллов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C04D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1</w:t>
            </w:r>
          </w:p>
        </w:tc>
      </w:tr>
      <w:tr w:rsidR="007D1BE3" w:rsidRPr="0037777C" w14:paraId="40019514" w14:textId="77777777" w:rsidTr="00D76093"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F173" w14:textId="77777777" w:rsidR="005B5E44" w:rsidRPr="0037777C" w:rsidRDefault="005B5E44" w:rsidP="006834AC">
            <w:pPr>
              <w:pStyle w:val="Style28"/>
              <w:widowControl/>
              <w:spacing w:line="283" w:lineRule="exact"/>
              <w:ind w:firstLine="53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5. Результаты государственной итоговой аттестации в 9 классах, сдавших ГИА 9 на «отлично» (за каждого ученика)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7FDA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1</w:t>
            </w:r>
          </w:p>
        </w:tc>
      </w:tr>
      <w:tr w:rsidR="007D1BE3" w:rsidRPr="0037777C" w14:paraId="0A7C487B" w14:textId="77777777" w:rsidTr="00D76093"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F3AA" w14:textId="77777777" w:rsidR="005B5E44" w:rsidRPr="0037777C" w:rsidRDefault="005B5E44" w:rsidP="006834AC">
            <w:pPr>
              <w:pStyle w:val="Style28"/>
              <w:widowControl/>
              <w:spacing w:line="269" w:lineRule="exact"/>
              <w:ind w:left="5" w:hanging="5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6. Участие в инновационной деятельности, ведение экспериментальной работы, разработка и внедрение авторских программ (составление и апробация новых программ, в том числе создание дистанционных курсов обучения)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7A9A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До 5</w:t>
            </w:r>
          </w:p>
        </w:tc>
      </w:tr>
      <w:tr w:rsidR="007D1BE3" w:rsidRPr="0037777C" w14:paraId="63EFD799" w14:textId="77777777" w:rsidTr="00D76093"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44B0" w14:textId="77777777" w:rsidR="005B5E44" w:rsidRPr="0037777C" w:rsidRDefault="005B5E44" w:rsidP="006834AC">
            <w:pPr>
              <w:pStyle w:val="Style19"/>
              <w:widowControl/>
              <w:jc w:val="left"/>
              <w:rPr>
                <w:rStyle w:val="FontStyle35"/>
                <w:sz w:val="20"/>
                <w:szCs w:val="20"/>
              </w:rPr>
            </w:pPr>
            <w:r w:rsidRPr="0037777C">
              <w:rPr>
                <w:rStyle w:val="FontStyle35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0202" w14:textId="77777777" w:rsidR="005B5E44" w:rsidRPr="0037777C" w:rsidRDefault="005B5E44" w:rsidP="006834AC">
            <w:pPr>
              <w:pStyle w:val="Style5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DA0D" w14:textId="77777777" w:rsidR="005B5E44" w:rsidRPr="0037777C" w:rsidRDefault="005B5E44" w:rsidP="006834AC">
            <w:pPr>
              <w:pStyle w:val="Style5"/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7D1BE3" w:rsidRPr="0037777C" w14:paraId="266ACAFA" w14:textId="77777777" w:rsidTr="00D76093"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EF3D" w14:textId="77777777" w:rsidR="005B5E44" w:rsidRPr="0037777C" w:rsidRDefault="005B5E44" w:rsidP="006834AC">
            <w:pPr>
              <w:pStyle w:val="Style28"/>
              <w:widowControl/>
              <w:spacing w:line="278" w:lineRule="exact"/>
              <w:ind w:right="994" w:firstLine="19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1. Перевод воспитанника подготовительной группы в начальную школу учреждения (за каждого воспитанника)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A4CB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1</w:t>
            </w:r>
          </w:p>
        </w:tc>
      </w:tr>
      <w:tr w:rsidR="007D1BE3" w:rsidRPr="0037777C" w14:paraId="70DB6D74" w14:textId="77777777" w:rsidTr="00D76093"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B162" w14:textId="77777777" w:rsidR="005B5E44" w:rsidRPr="0037777C" w:rsidRDefault="005B5E44" w:rsidP="006834AC">
            <w:pPr>
              <w:pStyle w:val="Style19"/>
              <w:widowControl/>
              <w:jc w:val="left"/>
              <w:rPr>
                <w:rStyle w:val="FontStyle35"/>
                <w:sz w:val="20"/>
                <w:szCs w:val="20"/>
              </w:rPr>
            </w:pPr>
            <w:r w:rsidRPr="0037777C">
              <w:rPr>
                <w:rStyle w:val="FontStyle35"/>
                <w:sz w:val="20"/>
                <w:szCs w:val="20"/>
              </w:rPr>
              <w:t>Социальный педагог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F144" w14:textId="77777777" w:rsidR="005B5E44" w:rsidRPr="0037777C" w:rsidRDefault="005B5E44" w:rsidP="006834AC">
            <w:pPr>
              <w:pStyle w:val="Style5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906D" w14:textId="77777777" w:rsidR="005B5E44" w:rsidRPr="0037777C" w:rsidRDefault="005B5E44" w:rsidP="006834AC">
            <w:pPr>
              <w:pStyle w:val="Style5"/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7D1BE3" w:rsidRPr="0037777C" w14:paraId="37D0C7DE" w14:textId="77777777" w:rsidTr="00D76093"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DC66" w14:textId="77777777" w:rsidR="005B5E44" w:rsidRPr="0037777C" w:rsidRDefault="005B5E44" w:rsidP="006834AC">
            <w:pPr>
              <w:pStyle w:val="Style15"/>
              <w:widowControl/>
              <w:spacing w:line="240" w:lineRule="auto"/>
              <w:ind w:left="1834"/>
              <w:rPr>
                <w:rStyle w:val="FontStyle35"/>
                <w:sz w:val="20"/>
                <w:szCs w:val="20"/>
              </w:rPr>
            </w:pPr>
            <w:r w:rsidRPr="0037777C">
              <w:rPr>
                <w:rStyle w:val="FontStyle35"/>
                <w:sz w:val="20"/>
                <w:szCs w:val="20"/>
              </w:rPr>
              <w:t>Тип персонала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0633" w14:textId="77777777" w:rsidR="005B5E44" w:rsidRPr="0037777C" w:rsidRDefault="005B5E44" w:rsidP="006834AC">
            <w:pPr>
              <w:pStyle w:val="Style15"/>
              <w:widowControl/>
              <w:spacing w:line="240" w:lineRule="auto"/>
              <w:rPr>
                <w:rStyle w:val="FontStyle35"/>
                <w:sz w:val="20"/>
                <w:szCs w:val="20"/>
              </w:rPr>
            </w:pPr>
            <w:r w:rsidRPr="0037777C">
              <w:rPr>
                <w:rStyle w:val="FontStyle35"/>
                <w:sz w:val="20"/>
                <w:szCs w:val="20"/>
              </w:rPr>
              <w:t>Значение</w:t>
            </w:r>
          </w:p>
        </w:tc>
      </w:tr>
      <w:tr w:rsidR="007D1BE3" w:rsidRPr="0037777C" w14:paraId="27CB03DA" w14:textId="77777777" w:rsidTr="00D76093"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545B" w14:textId="77777777" w:rsidR="005B5E44" w:rsidRPr="0037777C" w:rsidRDefault="005B5E44" w:rsidP="006834AC">
            <w:pPr>
              <w:pStyle w:val="Style28"/>
              <w:widowControl/>
              <w:spacing w:line="278" w:lineRule="exact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Административно-управленческий и учебно-вспомогательный персонал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168D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не более 70% от должностного оклада</w:t>
            </w:r>
          </w:p>
        </w:tc>
      </w:tr>
      <w:tr w:rsidR="007D1BE3" w:rsidRPr="0037777C" w14:paraId="12D5B61D" w14:textId="77777777" w:rsidTr="00D76093"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99DD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Старшие воспитатели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7AB2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не более 2-х должностных окладов</w:t>
            </w:r>
          </w:p>
        </w:tc>
      </w:tr>
      <w:tr w:rsidR="007D1BE3" w:rsidRPr="0037777C" w14:paraId="5591EB58" w14:textId="77777777" w:rsidTr="00D76093">
        <w:tc>
          <w:tcPr>
            <w:tcW w:w="1157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B839E6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- за степень соответствия квалификационным требованиям:</w:t>
            </w:r>
          </w:p>
        </w:tc>
      </w:tr>
      <w:tr w:rsidR="007D1BE3" w:rsidRPr="0037777C" w14:paraId="71A82A5F" w14:textId="77777777" w:rsidTr="00D76093"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710C" w14:textId="77777777" w:rsidR="005B5E44" w:rsidRPr="0037777C" w:rsidRDefault="005B5E44" w:rsidP="006834AC">
            <w:pPr>
              <w:pStyle w:val="Style15"/>
              <w:widowControl/>
              <w:spacing w:line="240" w:lineRule="auto"/>
              <w:ind w:left="1838"/>
              <w:rPr>
                <w:rStyle w:val="FontStyle35"/>
                <w:sz w:val="20"/>
                <w:szCs w:val="20"/>
              </w:rPr>
            </w:pPr>
            <w:r w:rsidRPr="0037777C">
              <w:rPr>
                <w:rStyle w:val="FontStyle35"/>
                <w:sz w:val="20"/>
                <w:szCs w:val="20"/>
              </w:rPr>
              <w:t>Тип персонала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D0A6" w14:textId="77777777" w:rsidR="005B5E44" w:rsidRPr="0037777C" w:rsidRDefault="005B5E44" w:rsidP="006834AC">
            <w:pPr>
              <w:pStyle w:val="Style15"/>
              <w:widowControl/>
              <w:spacing w:line="240" w:lineRule="auto"/>
              <w:rPr>
                <w:rStyle w:val="FontStyle35"/>
                <w:sz w:val="20"/>
                <w:szCs w:val="20"/>
              </w:rPr>
            </w:pPr>
            <w:r w:rsidRPr="0037777C">
              <w:rPr>
                <w:rStyle w:val="FontStyle35"/>
                <w:sz w:val="20"/>
                <w:szCs w:val="20"/>
              </w:rPr>
              <w:t>Значение</w:t>
            </w:r>
          </w:p>
        </w:tc>
      </w:tr>
      <w:tr w:rsidR="007D1BE3" w:rsidRPr="0037777C" w14:paraId="6A838017" w14:textId="77777777" w:rsidTr="00D76093">
        <w:tc>
          <w:tcPr>
            <w:tcW w:w="6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75F2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Иной педагогический персонал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B36F" w14:textId="77777777" w:rsidR="005B5E44" w:rsidRPr="0037777C" w:rsidRDefault="005B5E44" w:rsidP="006834AC">
            <w:pPr>
              <w:pStyle w:val="Style28"/>
              <w:widowControl/>
              <w:spacing w:line="240" w:lineRule="auto"/>
              <w:rPr>
                <w:rStyle w:val="FontStyle41"/>
                <w:b/>
                <w:bCs/>
                <w:sz w:val="20"/>
                <w:szCs w:val="20"/>
              </w:rPr>
            </w:pPr>
            <w:r w:rsidRPr="0037777C">
              <w:rPr>
                <w:rStyle w:val="FontStyle41"/>
                <w:b/>
                <w:bCs/>
                <w:sz w:val="20"/>
                <w:szCs w:val="20"/>
              </w:rPr>
              <w:t>не более 50% от должностного оклада</w:t>
            </w:r>
          </w:p>
        </w:tc>
      </w:tr>
    </w:tbl>
    <w:p w14:paraId="0F256A3B" w14:textId="77777777" w:rsidR="003E43FE" w:rsidRPr="0037777C" w:rsidRDefault="003E43FE" w:rsidP="006834AC">
      <w:pPr>
        <w:rPr>
          <w:rStyle w:val="FontStyle41"/>
          <w:b/>
          <w:bCs/>
          <w:sz w:val="20"/>
          <w:szCs w:val="20"/>
          <w:u w:val="single"/>
        </w:rPr>
      </w:pPr>
    </w:p>
    <w:p w14:paraId="3E941325" w14:textId="77777777" w:rsidR="003E43FE" w:rsidRPr="0037777C" w:rsidRDefault="003E43FE" w:rsidP="006834AC">
      <w:pPr>
        <w:rPr>
          <w:rStyle w:val="FontStyle41"/>
          <w:b/>
          <w:bCs/>
          <w:sz w:val="20"/>
          <w:szCs w:val="20"/>
          <w:u w:val="single"/>
        </w:rPr>
      </w:pPr>
    </w:p>
    <w:p w14:paraId="53BC3103" w14:textId="260B3EAF" w:rsidR="005B5E44" w:rsidRPr="0037777C" w:rsidRDefault="005B5E44" w:rsidP="006834AC">
      <w:pPr>
        <w:rPr>
          <w:rStyle w:val="FontStyle41"/>
          <w:b/>
          <w:bCs/>
          <w:sz w:val="20"/>
          <w:szCs w:val="20"/>
          <w:u w:val="single"/>
        </w:rPr>
      </w:pPr>
    </w:p>
    <w:tbl>
      <w:tblPr>
        <w:tblW w:w="118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0"/>
        <w:gridCol w:w="19"/>
        <w:gridCol w:w="4924"/>
        <w:gridCol w:w="2410"/>
        <w:gridCol w:w="2409"/>
      </w:tblGrid>
      <w:tr w:rsidR="007D1BE3" w:rsidRPr="0037777C" w14:paraId="01D1738F" w14:textId="77777777" w:rsidTr="00D76093">
        <w:trPr>
          <w:trHeight w:val="576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13400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73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4E421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090D7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Макс, балл</w:t>
            </w:r>
          </w:p>
        </w:tc>
      </w:tr>
      <w:tr w:rsidR="007D1BE3" w:rsidRPr="0037777C" w14:paraId="5B05CF47" w14:textId="77777777" w:rsidTr="00D76093">
        <w:trPr>
          <w:trHeight w:val="28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431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230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BFC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D1BE3" w:rsidRPr="0037777C" w14:paraId="750FFAFA" w14:textId="77777777" w:rsidTr="00D76093">
        <w:trPr>
          <w:trHeight w:val="39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17F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CB6D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1. Наличие победителей районных предметных олимпиад, в том числе окружного этапа ВОШ (за каждого ученика)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E778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Победители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C63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  <w:tr w:rsidR="007D1BE3" w:rsidRPr="0037777C" w14:paraId="6CF51349" w14:textId="77777777" w:rsidTr="00D76093">
        <w:trPr>
          <w:trHeight w:val="43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0EF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AE5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2ABB8444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835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Призеры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0718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1</w:t>
            </w:r>
          </w:p>
        </w:tc>
      </w:tr>
      <w:tr w:rsidR="007D1BE3" w:rsidRPr="0037777C" w14:paraId="50698142" w14:textId="77777777" w:rsidTr="00D76093">
        <w:trPr>
          <w:trHeight w:val="28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31F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972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232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Международный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275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10</w:t>
            </w:r>
          </w:p>
        </w:tc>
      </w:tr>
      <w:tr w:rsidR="007D1BE3" w:rsidRPr="0037777C" w14:paraId="246DAF0E" w14:textId="77777777" w:rsidTr="00D76093">
        <w:trPr>
          <w:trHeight w:val="28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800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FED7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4. Результативное участие обучающихся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4E1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D1C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8</w:t>
            </w:r>
          </w:p>
        </w:tc>
      </w:tr>
      <w:tr w:rsidR="007D1BE3" w:rsidRPr="0037777C" w14:paraId="6C9CF23E" w14:textId="77777777" w:rsidTr="00D76093">
        <w:trPr>
          <w:trHeight w:val="28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46F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094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фестивалях, соревнованиях (в том числе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C7D5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Городской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697" w14:textId="77777777" w:rsidR="005B5E44" w:rsidRPr="0037777C" w:rsidRDefault="007C4E63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7D1BE3" w:rsidRPr="0037777C" w14:paraId="083878D6" w14:textId="77777777" w:rsidTr="00D76093">
        <w:trPr>
          <w:trHeight w:val="28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A3C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76B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спортивных), конкурсах, олимпиадах различной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3C17" w14:textId="77777777" w:rsidR="005B5E44" w:rsidRPr="0037777C" w:rsidRDefault="005B5E44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0E3" w14:textId="77777777" w:rsidR="005B5E44" w:rsidRPr="0037777C" w:rsidRDefault="008F2E97" w:rsidP="006834AC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7D1BE3" w:rsidRPr="0037777C" w14:paraId="78451731" w14:textId="77777777" w:rsidTr="00D76093">
        <w:trPr>
          <w:trHeight w:val="54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717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ES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1C1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направленности (призеры, победители, команды).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45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Дистанционно / Районный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647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7D1BE3" w:rsidRPr="0037777C" w14:paraId="07C5B608" w14:textId="77777777" w:rsidTr="00D76093">
        <w:trPr>
          <w:trHeight w:val="499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"/>
          </w:tcPr>
          <w:p w14:paraId="0D97B268" w14:textId="77777777" w:rsidR="005B5E44" w:rsidRPr="0037777C" w:rsidRDefault="005B5E44" w:rsidP="003F1E03">
            <w:pPr>
              <w:widowControl/>
              <w:jc w:val="both"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FA40026" w14:textId="77777777" w:rsidR="003F1E03" w:rsidRPr="0037777C" w:rsidRDefault="003F1E03" w:rsidP="003F1E03">
            <w:pPr>
              <w:widowControl/>
              <w:jc w:val="both"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1A66668" w14:textId="77777777" w:rsidR="003F1E03" w:rsidRPr="0037777C" w:rsidRDefault="003F1E03" w:rsidP="003F1E03">
            <w:pPr>
              <w:widowControl/>
              <w:jc w:val="both"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7B36AE4" w14:textId="77777777" w:rsidR="003F1E03" w:rsidRPr="0037777C" w:rsidRDefault="003F1E03" w:rsidP="003F1E03">
            <w:pPr>
              <w:widowControl/>
              <w:jc w:val="both"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9186EC5" w14:textId="77777777" w:rsidR="003F1E03" w:rsidRPr="0037777C" w:rsidRDefault="003F1E03" w:rsidP="003F1E03">
            <w:pPr>
              <w:widowControl/>
              <w:jc w:val="both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5E290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 xml:space="preserve">5.   </w:t>
            </w:r>
            <w:proofErr w:type="gram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Качество  знаний</w:t>
            </w:r>
            <w:proofErr w:type="gramEnd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 xml:space="preserve">  по   итогам   внутреннего мониторинга качества образования за каждый класс учувствовавший в мониторинге: (А/В)* 100%), где</w:t>
            </w:r>
          </w:p>
          <w:p w14:paraId="7C59950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А - число учащихся, окончивших отчетный период на «4» и «5»;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844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90-100%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AEA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D1BE3" w:rsidRPr="0037777C" w14:paraId="7177E3C7" w14:textId="77777777" w:rsidTr="00D76093">
        <w:trPr>
          <w:trHeight w:val="571"/>
        </w:trPr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46E51790" w14:textId="77777777" w:rsidR="005B5E44" w:rsidRPr="0037777C" w:rsidRDefault="005B5E44" w:rsidP="003F1E03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 xml:space="preserve">о </w:t>
            </w: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обу</w:t>
            </w:r>
            <w:proofErr w:type="spellEnd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49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C5D42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9693BD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156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80-89%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AF2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4</w:t>
            </w:r>
          </w:p>
        </w:tc>
      </w:tr>
      <w:tr w:rsidR="007D1BE3" w:rsidRPr="0037777C" w14:paraId="69F7CF91" w14:textId="77777777" w:rsidTr="00D76093">
        <w:trPr>
          <w:trHeight w:val="600"/>
        </w:trPr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1F6A3D5C" w14:textId="77777777" w:rsidR="005B5E44" w:rsidRPr="0037777C" w:rsidRDefault="005B5E44" w:rsidP="003F1E03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честв</w:t>
            </w:r>
            <w:proofErr w:type="spellEnd"/>
          </w:p>
        </w:tc>
        <w:tc>
          <w:tcPr>
            <w:tcW w:w="49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C0B3D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0BFE22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8C1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70-79%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6EC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3</w:t>
            </w:r>
          </w:p>
        </w:tc>
      </w:tr>
      <w:tr w:rsidR="007C1E85" w:rsidRPr="0037777C" w14:paraId="29E27318" w14:textId="77777777" w:rsidTr="00D76093">
        <w:trPr>
          <w:trHeight w:val="466"/>
        </w:trPr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E2DBBE" w14:textId="77777777" w:rsidR="005B5E44" w:rsidRPr="0037777C" w:rsidRDefault="005B5E44" w:rsidP="003F1E03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1501B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 - общая численность обучающихся по предмету; Значение             рассчитывается             как среднеарифметическое    по    общей    нагрузке учителя.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55F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60-69%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D7E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  <w:tr w:rsidR="007C1E85" w:rsidRPr="0037777C" w14:paraId="5CDDB2D6" w14:textId="77777777" w:rsidTr="00D76093">
        <w:trPr>
          <w:trHeight w:val="667"/>
        </w:trPr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662AF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6DD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02A4A88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DBB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50-59%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326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1</w:t>
            </w:r>
          </w:p>
        </w:tc>
      </w:tr>
      <w:tr w:rsidR="007C1E85" w:rsidRPr="0037777C" w14:paraId="2BDA442C" w14:textId="77777777" w:rsidTr="00D76093">
        <w:trPr>
          <w:trHeight w:val="854"/>
        </w:trPr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229AD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9A7DC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6. Успеваемость учащихся по итогам независимого оценивания образовательных результатов (МЦКО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F43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90-100%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7DB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0E5929C1" w14:textId="77777777" w:rsidTr="00D76093">
        <w:trPr>
          <w:trHeight w:val="730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6276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23E9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и т.д.) за исключением тестирования 7 и 4 классов: (А/В) * 100%, где А - число учащихся,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8B65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80-89%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44D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4</w:t>
            </w:r>
          </w:p>
        </w:tc>
      </w:tr>
      <w:tr w:rsidR="007C1E85" w:rsidRPr="0037777C" w14:paraId="07790D6D" w14:textId="77777777" w:rsidTr="00D76093">
        <w:trPr>
          <w:trHeight w:val="7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A5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83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справившихся   с   тестированием,   контрольной работой без двоек, В - общая численность обучающихся,      принявших      участие      в тестировании.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76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70-79%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92DEC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ДоЗ</w:t>
            </w:r>
            <w:proofErr w:type="spellEnd"/>
          </w:p>
        </w:tc>
      </w:tr>
      <w:tr w:rsidR="007C1E85" w:rsidRPr="0037777C" w14:paraId="013F7E06" w14:textId="77777777" w:rsidTr="00D76093">
        <w:trPr>
          <w:trHeight w:val="73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CAC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34E3959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F01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821357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FC0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60-69%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E5B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  <w:tr w:rsidR="007C1E85" w:rsidRPr="0037777C" w14:paraId="35097C6F" w14:textId="77777777" w:rsidTr="00D76093">
        <w:trPr>
          <w:trHeight w:val="730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511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Государственная (итоговая) аттестация</w:t>
            </w:r>
          </w:p>
        </w:tc>
        <w:tc>
          <w:tcPr>
            <w:tcW w:w="49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DAC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10. Результаты государственной итоговой аттестации в 9 классах (ГИА 9) - средняя оценка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7C8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4,51-5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3EA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3</w:t>
            </w:r>
          </w:p>
        </w:tc>
      </w:tr>
      <w:tr w:rsidR="007C1E85" w:rsidRPr="0037777C" w14:paraId="0128400A" w14:textId="77777777" w:rsidTr="00D76093">
        <w:trPr>
          <w:trHeight w:val="730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76EE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7A66D08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A12B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B8C201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7DBA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4-4,5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1C89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  <w:tr w:rsidR="007C1E85" w:rsidRPr="0037777C" w14:paraId="08BFE4D4" w14:textId="77777777" w:rsidTr="00D76093">
        <w:trPr>
          <w:trHeight w:val="7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F8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Повышение уровня педагогического мастерства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56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11. Результативное участие в конкурсах профессионального педагогического мастерства (победитель, лауреат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F3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4D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20</w:t>
            </w:r>
          </w:p>
        </w:tc>
      </w:tr>
      <w:tr w:rsidR="007C1E85" w:rsidRPr="0037777C" w14:paraId="7575C851" w14:textId="77777777" w:rsidTr="00D76093">
        <w:trPr>
          <w:trHeight w:val="73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5FB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3CF80E3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EFB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D09AE2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A96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Городской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789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10</w:t>
            </w:r>
          </w:p>
        </w:tc>
      </w:tr>
      <w:tr w:rsidR="007C1E85" w:rsidRPr="0037777C" w14:paraId="79F140D1" w14:textId="77777777" w:rsidTr="00D76093">
        <w:trPr>
          <w:trHeight w:val="730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CEE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15192B8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5E5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338308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A89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17D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3F830467" w14:textId="77777777" w:rsidTr="00D76093">
        <w:trPr>
          <w:trHeight w:val="730"/>
        </w:trPr>
        <w:tc>
          <w:tcPr>
            <w:tcW w:w="2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50879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276EEFF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7D7F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13. Наличие и распространение передового педагогического опыта, проведение мастер-классов, круглых столов, открытых уроков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4789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Городской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33279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592F81CF" w14:textId="77777777" w:rsidTr="00D76093">
        <w:trPr>
          <w:trHeight w:val="7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BD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3D35E56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85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40F956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6C8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99D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ДоЗ</w:t>
            </w:r>
            <w:proofErr w:type="spellEnd"/>
          </w:p>
        </w:tc>
      </w:tr>
      <w:tr w:rsidR="007C1E85" w:rsidRPr="0037777C" w14:paraId="4124A1A4" w14:textId="77777777" w:rsidTr="00D76093">
        <w:trPr>
          <w:trHeight w:val="7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9D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14:paraId="56B2858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E9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D0F5D1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4C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Школьный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790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1</w:t>
            </w:r>
          </w:p>
        </w:tc>
      </w:tr>
      <w:tr w:rsidR="007C1E85" w:rsidRPr="0037777C" w14:paraId="503D912C" w14:textId="77777777" w:rsidTr="00D76093">
        <w:trPr>
          <w:trHeight w:val="1104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9FA1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7DBA18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0D0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14. Эффективное зафиксированное участие в методической работе школы (МО, предметные недели, методические дни, недели, фестивали педагогических идей, психолого-педагогические, теоретические семинары) различного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E21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1A832228" w14:textId="77777777" w:rsidTr="00D76093">
        <w:trPr>
          <w:trHeight w:val="835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4F72D8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999BCF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9A1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15. Научно-методические публикации, в том числе на специальных Интернет-ресурсах (с предоставлением распечаток статей и ссылок на их постоянный адрес в сети Интернет)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158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ДоЗ</w:t>
            </w:r>
            <w:proofErr w:type="spellEnd"/>
          </w:p>
        </w:tc>
      </w:tr>
      <w:tr w:rsidR="007C1E85" w:rsidRPr="0037777C" w14:paraId="48E90A82" w14:textId="77777777" w:rsidTr="00D76093">
        <w:trPr>
          <w:trHeight w:val="346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33C215E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7CEE95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DA0E0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16. Результативность проектной, проектно-исследовательской деятельности (победитель).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626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F70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10</w:t>
            </w:r>
          </w:p>
        </w:tc>
      </w:tr>
      <w:tr w:rsidR="007C1E85" w:rsidRPr="0037777C" w14:paraId="7FF3D9C6" w14:textId="77777777" w:rsidTr="00D76093">
        <w:trPr>
          <w:trHeight w:val="341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2F44E8D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1A4F16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E7EF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FEAD06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0DF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Городской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BFA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6</w:t>
            </w:r>
          </w:p>
        </w:tc>
      </w:tr>
      <w:tr w:rsidR="007C1E85" w:rsidRPr="0037777C" w14:paraId="01A45223" w14:textId="77777777" w:rsidTr="00D76093">
        <w:trPr>
          <w:trHeight w:val="346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48F6709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14983C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607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291E83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1D6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45C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3</w:t>
            </w:r>
          </w:p>
        </w:tc>
      </w:tr>
      <w:tr w:rsidR="007C1E85" w:rsidRPr="0037777C" w14:paraId="51A9DD5D" w14:textId="77777777" w:rsidTr="00D76093">
        <w:trPr>
          <w:trHeight w:val="557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7EFCBB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5667AB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273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17. Наличие собственного активно обновляемого профессионального Интернет-сайта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46A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ДоЗ</w:t>
            </w:r>
            <w:proofErr w:type="spellEnd"/>
          </w:p>
        </w:tc>
      </w:tr>
      <w:tr w:rsidR="007C1E85" w:rsidRPr="0037777C" w14:paraId="4B21E085" w14:textId="77777777" w:rsidTr="00D76093">
        <w:trPr>
          <w:trHeight w:val="288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7C9E262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Исполнительская дисциплина Работа классного руководителя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2B940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18. Результативность участия класса в различных конкурсах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420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Школьный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3D8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  <w:tr w:rsidR="007C1E85" w:rsidRPr="0037777C" w14:paraId="5FED691D" w14:textId="77777777" w:rsidTr="00D76093">
        <w:trPr>
          <w:trHeight w:val="293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DAF39F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650796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4F0E4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BE2D4B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490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1FA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4</w:t>
            </w:r>
          </w:p>
        </w:tc>
      </w:tr>
      <w:tr w:rsidR="007C1E85" w:rsidRPr="0037777C" w14:paraId="60880AD6" w14:textId="77777777" w:rsidTr="00D76093">
        <w:trPr>
          <w:trHeight w:val="283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31E66BC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FC0AC5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898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492527B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F85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Городской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D95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6</w:t>
            </w:r>
          </w:p>
        </w:tc>
      </w:tr>
      <w:tr w:rsidR="007C1E85" w:rsidRPr="0037777C" w14:paraId="2D52E052" w14:textId="77777777" w:rsidTr="00D76093">
        <w:trPr>
          <w:trHeight w:val="835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5E148AB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51B23B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000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19. Уменьшение \ отсутствие пропусков учениками уроков без уважительной причины (по итогам отчетного периода: четверть, полугодие)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7FC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  <w:tr w:rsidR="007C1E85" w:rsidRPr="0037777C" w14:paraId="785F6BBB" w14:textId="77777777" w:rsidTr="00D76093">
        <w:trPr>
          <w:trHeight w:val="840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5F74859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43545C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847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20. Увеличение \ систематические опоздания, пропуски уроков без уважительной причины (по итогам отчетного периода, четверть, полугодие)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BB0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минус 5</w:t>
            </w:r>
          </w:p>
        </w:tc>
      </w:tr>
      <w:tr w:rsidR="007C1E85" w:rsidRPr="0037777C" w14:paraId="49F061B4" w14:textId="77777777" w:rsidTr="00D76093">
        <w:trPr>
          <w:trHeight w:val="1099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7FB4D89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7E736F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38B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21. Экскурсионные и внешкольные мероприятия с классом (за отчетный квартал) + предоставление фотоотчета для размещения на сайте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9B4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 экскурсия</w:t>
            </w:r>
          </w:p>
          <w:p w14:paraId="446E608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 и более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753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1 До 5</w:t>
            </w:r>
          </w:p>
        </w:tc>
      </w:tr>
      <w:tr w:rsidR="007C1E85" w:rsidRPr="0037777C" w14:paraId="2C155796" w14:textId="77777777" w:rsidTr="00D76093">
        <w:trPr>
          <w:trHeight w:val="274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25E1073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44DF88A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375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22. Качественная организация дежурства по школе без замечаний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0C6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  <w:tr w:rsidR="007C1E85" w:rsidRPr="0037777C" w14:paraId="72CCBC81" w14:textId="77777777" w:rsidTr="00D76093">
        <w:trPr>
          <w:trHeight w:val="634"/>
        </w:trPr>
        <w:tc>
          <w:tcPr>
            <w:tcW w:w="2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9CDF2D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CEA86F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E4A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23. За личный вклад в повышение престижа учреждения и отрасли в целом, общественная нагрузка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F7F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4D10243B" w14:textId="77777777" w:rsidTr="00D76093">
        <w:trPr>
          <w:trHeight w:val="283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868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48B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02C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2B0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C1E85" w:rsidRPr="0037777C" w14:paraId="09501D11" w14:textId="77777777" w:rsidTr="00D76093">
        <w:trPr>
          <w:trHeight w:val="418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C01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947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60B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60-70%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311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</w:tbl>
    <w:p w14:paraId="6177B804" w14:textId="77777777" w:rsidR="005B5E44" w:rsidRPr="0037777C" w:rsidRDefault="005B5E44" w:rsidP="005B5E44">
      <w:pPr>
        <w:rPr>
          <w:b/>
          <w:bCs/>
          <w:sz w:val="20"/>
          <w:szCs w:val="20"/>
        </w:rPr>
      </w:pPr>
    </w:p>
    <w:p w14:paraId="48DB5D0D" w14:textId="77777777" w:rsidR="005B5E44" w:rsidRPr="0037777C" w:rsidRDefault="005B5E44" w:rsidP="005B5E44">
      <w:pPr>
        <w:rPr>
          <w:b/>
          <w:bCs/>
          <w:sz w:val="20"/>
          <w:szCs w:val="20"/>
        </w:rPr>
      </w:pPr>
    </w:p>
    <w:p w14:paraId="228D8F45" w14:textId="77777777" w:rsidR="005B5E44" w:rsidRPr="0037777C" w:rsidRDefault="005B5E44" w:rsidP="005B5E44">
      <w:pPr>
        <w:rPr>
          <w:b/>
          <w:bCs/>
          <w:sz w:val="20"/>
          <w:szCs w:val="20"/>
        </w:rPr>
      </w:pPr>
    </w:p>
    <w:p w14:paraId="2BBE11D9" w14:textId="77777777" w:rsidR="005B5E44" w:rsidRPr="0037777C" w:rsidRDefault="005B5E44" w:rsidP="005B5E44">
      <w:pPr>
        <w:rPr>
          <w:b/>
          <w:bCs/>
          <w:sz w:val="20"/>
          <w:szCs w:val="20"/>
        </w:rPr>
      </w:pPr>
    </w:p>
    <w:tbl>
      <w:tblPr>
        <w:tblW w:w="83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3300"/>
        <w:gridCol w:w="1670"/>
        <w:gridCol w:w="2151"/>
      </w:tblGrid>
      <w:tr w:rsidR="007C1E85" w:rsidRPr="0037777C" w14:paraId="262C9656" w14:textId="77777777" w:rsidTr="0037777C">
        <w:trPr>
          <w:trHeight w:val="37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8C1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66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1.  Достижения  воспитанниками  планируемых результатов            освоения            основной общеобразовательной программы дошкольного образования согласно ФГОС.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E4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70-85%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72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ДоЗ</w:t>
            </w:r>
            <w:proofErr w:type="spellEnd"/>
          </w:p>
        </w:tc>
      </w:tr>
      <w:tr w:rsidR="007C1E85" w:rsidRPr="0037777C" w14:paraId="5908E769" w14:textId="77777777" w:rsidTr="0037777C">
        <w:trPr>
          <w:trHeight w:val="78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4A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FDBECF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40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4E541E6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728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85% и выше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056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4</w:t>
            </w:r>
          </w:p>
        </w:tc>
      </w:tr>
      <w:tr w:rsidR="007C1E85" w:rsidRPr="0037777C" w14:paraId="132C5F99" w14:textId="77777777" w:rsidTr="0037777C">
        <w:trPr>
          <w:trHeight w:val="58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58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6EA6D5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1A1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2.      Результаты     участия     работника     в профессиональных презентациях, мероприятиях профессионального   мастерства   (повышающих престиж   учреждения   и   отрасли   в   целом). Публичные     представления     педагогического опыта: открытые мероприятия (занятия, мастер классы)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CE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1F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20</w:t>
            </w:r>
          </w:p>
        </w:tc>
      </w:tr>
      <w:tr w:rsidR="007C1E85" w:rsidRPr="0037777C" w14:paraId="7FEA746B" w14:textId="77777777" w:rsidTr="0037777C">
        <w:trPr>
          <w:trHeight w:val="78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2A4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2CEBA6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449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A40A8B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BA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Городской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BF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10</w:t>
            </w:r>
          </w:p>
        </w:tc>
      </w:tr>
      <w:tr w:rsidR="007C1E85" w:rsidRPr="0037777C" w14:paraId="3FE2F73B" w14:textId="77777777" w:rsidTr="0037777C">
        <w:trPr>
          <w:trHeight w:val="60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247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560727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65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34AEDA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0D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53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1E751BDF" w14:textId="77777777" w:rsidTr="0037777C">
        <w:trPr>
          <w:trHeight w:val="28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F0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AD0D8F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F7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3. Результаты участия воспитанников в фестивалях и конкурсах, соревнованиях и др. (повышающих престиж учреждения и отрасли в целом):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D0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FE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8</w:t>
            </w:r>
          </w:p>
        </w:tc>
      </w:tr>
      <w:tr w:rsidR="007C1E85" w:rsidRPr="0037777C" w14:paraId="710F1509" w14:textId="77777777" w:rsidTr="0037777C">
        <w:trPr>
          <w:trHeight w:val="413"/>
        </w:trPr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DBAF31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80D3C6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2D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5C0064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56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Городской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7B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1F8EE47D" w14:textId="77777777" w:rsidTr="0037777C">
        <w:trPr>
          <w:trHeight w:val="965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A6E4E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FA7EAF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4A3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545D77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806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455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  <w:tr w:rsidR="007C1E85" w:rsidRPr="0037777C" w14:paraId="6A9E6679" w14:textId="77777777" w:rsidTr="0037777C">
        <w:trPr>
          <w:trHeight w:val="557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E046A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20289A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56A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5. Публикации в периодических изданиях, методических сборниках различного уровня по распространению педагогического опыта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08C2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56E6F190" w14:textId="77777777" w:rsidTr="0037777C">
        <w:trPr>
          <w:trHeight w:val="845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CE1EC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37F849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AB6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6. Общественная активность педагога (высокое качество подготовки и проведения праздников, фестивалей, конкурсов, собраний, совещаний и т.п.)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855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4</w:t>
            </w:r>
          </w:p>
        </w:tc>
      </w:tr>
      <w:tr w:rsidR="007C1E85" w:rsidRPr="0037777C" w14:paraId="34FC4C4B" w14:textId="77777777" w:rsidTr="0037777C">
        <w:trPr>
          <w:trHeight w:val="854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CE04A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E95E86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11A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7. Участие в инновационной деятельности, ведение экспериментальной работы, разработка и внедрение авторских программ (составление и апробация новых программ)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44F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645C6A44" w14:textId="77777777" w:rsidTr="0037777C">
        <w:trPr>
          <w:trHeight w:val="418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79D6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52F810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50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8. Отсутствие задолженности по родительской плате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5CD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3</w:t>
            </w:r>
          </w:p>
        </w:tc>
      </w:tr>
      <w:tr w:rsidR="007C1E85" w:rsidRPr="0037777C" w14:paraId="7EF354B2" w14:textId="77777777" w:rsidTr="0037777C">
        <w:trPr>
          <w:trHeight w:val="826"/>
        </w:trPr>
        <w:tc>
          <w:tcPr>
            <w:tcW w:w="1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65A6B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EB8B50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E0D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9. За личный вклад в повышение престижа учреждения и отрасли в целом, общественная нагрузка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E93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21BCBDB8" w14:textId="77777777" w:rsidTr="0037777C">
        <w:trPr>
          <w:trHeight w:val="1397"/>
        </w:trPr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2FF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A0E07F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BA5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10. Результативность работы по созданию условий для сохранения и укрепления здоровья воспитанников (комплекс закаливающих процедур с использованием природных факторов, стимулирование физической активности детей, отдельные достижения в области спорта и т.п.)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476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</w:tbl>
    <w:p w14:paraId="60C6EF05" w14:textId="77777777" w:rsidR="006834AC" w:rsidRPr="0037777C" w:rsidRDefault="006834AC" w:rsidP="005B5E44">
      <w:pPr>
        <w:widowControl/>
        <w:rPr>
          <w:rFonts w:eastAsiaTheme="minorHAnsi"/>
          <w:b/>
          <w:bCs/>
          <w:sz w:val="20"/>
          <w:szCs w:val="20"/>
        </w:rPr>
      </w:pPr>
    </w:p>
    <w:p w14:paraId="4ACC6EFA" w14:textId="77777777" w:rsidR="006834AC" w:rsidRPr="0037777C" w:rsidRDefault="006834AC" w:rsidP="005B5E44">
      <w:pPr>
        <w:widowControl/>
        <w:rPr>
          <w:rFonts w:eastAsiaTheme="minorHAnsi"/>
          <w:b/>
          <w:bCs/>
          <w:sz w:val="20"/>
          <w:szCs w:val="20"/>
        </w:rPr>
      </w:pPr>
    </w:p>
    <w:p w14:paraId="1FCA56B2" w14:textId="77777777" w:rsidR="005B5E44" w:rsidRPr="0037777C" w:rsidRDefault="003F1E03" w:rsidP="005B5E44">
      <w:pPr>
        <w:widowControl/>
        <w:rPr>
          <w:rFonts w:eastAsiaTheme="minorHAnsi"/>
          <w:b/>
          <w:bCs/>
          <w:sz w:val="20"/>
          <w:szCs w:val="20"/>
        </w:rPr>
      </w:pPr>
      <w:r w:rsidRPr="0037777C">
        <w:rPr>
          <w:rFonts w:eastAsiaTheme="minorHAnsi"/>
          <w:b/>
          <w:bCs/>
          <w:sz w:val="20"/>
          <w:szCs w:val="20"/>
        </w:rPr>
        <w:t xml:space="preserve">          </w:t>
      </w:r>
      <w:r w:rsidR="005B5E44" w:rsidRPr="0037777C">
        <w:rPr>
          <w:rFonts w:eastAsiaTheme="minorHAnsi"/>
          <w:b/>
          <w:bCs/>
          <w:sz w:val="20"/>
          <w:szCs w:val="20"/>
        </w:rPr>
        <w:t>Иных педагогических работников.</w:t>
      </w:r>
    </w:p>
    <w:p w14:paraId="306CB764" w14:textId="77777777" w:rsidR="005B5E44" w:rsidRPr="0037777C" w:rsidRDefault="005B5E44" w:rsidP="005B5E44">
      <w:pPr>
        <w:widowControl/>
        <w:rPr>
          <w:rFonts w:eastAsiaTheme="minorHAnsi"/>
          <w:b/>
          <w:bCs/>
          <w:sz w:val="20"/>
          <w:szCs w:val="20"/>
        </w:rPr>
      </w:pPr>
      <w:r w:rsidRPr="0037777C">
        <w:rPr>
          <w:rFonts w:eastAsiaTheme="minorHAnsi"/>
          <w:b/>
          <w:bCs/>
          <w:sz w:val="20"/>
          <w:szCs w:val="20"/>
        </w:rPr>
        <w:t>- Воспитатель группы по присмотру и уходу (включая старшего)</w:t>
      </w:r>
    </w:p>
    <w:p w14:paraId="55C4512B" w14:textId="77777777" w:rsidR="003F1E03" w:rsidRPr="0037777C" w:rsidRDefault="003F1E03" w:rsidP="005B5E44">
      <w:pPr>
        <w:widowControl/>
        <w:rPr>
          <w:rFonts w:eastAsiaTheme="minorHAnsi"/>
          <w:b/>
          <w:bCs/>
          <w:sz w:val="20"/>
          <w:szCs w:val="20"/>
        </w:rPr>
      </w:pPr>
    </w:p>
    <w:tbl>
      <w:tblPr>
        <w:tblW w:w="7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1"/>
        <w:gridCol w:w="38"/>
        <w:gridCol w:w="2774"/>
        <w:gridCol w:w="1429"/>
        <w:gridCol w:w="388"/>
        <w:gridCol w:w="1054"/>
        <w:gridCol w:w="1535"/>
      </w:tblGrid>
      <w:tr w:rsidR="007C1E85" w:rsidRPr="0037777C" w14:paraId="6522DFCE" w14:textId="77777777" w:rsidTr="0037777C">
        <w:trPr>
          <w:trHeight w:val="571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B04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06A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2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697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Максимальный балл</w:t>
            </w:r>
          </w:p>
        </w:tc>
      </w:tr>
      <w:tr w:rsidR="007C1E85" w:rsidRPr="0037777C" w14:paraId="647546B7" w14:textId="77777777" w:rsidTr="0037777C">
        <w:trPr>
          <w:trHeight w:val="557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C4D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5DB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Сохранность контингента обучающихся в Группах по присмотру и уходу</w:t>
            </w:r>
          </w:p>
        </w:tc>
        <w:tc>
          <w:tcPr>
            <w:tcW w:w="2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175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55BF0B2C" w14:textId="77777777" w:rsidTr="0037777C">
        <w:trPr>
          <w:trHeight w:val="283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26D07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17DEF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Высокая посещаемость детей (ежемесячно)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6D2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60-80%</w:t>
            </w:r>
          </w:p>
        </w:tc>
        <w:tc>
          <w:tcPr>
            <w:tcW w:w="2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C14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ДоЗ</w:t>
            </w:r>
            <w:proofErr w:type="spellEnd"/>
          </w:p>
        </w:tc>
      </w:tr>
      <w:tr w:rsidR="007C1E85" w:rsidRPr="0037777C" w14:paraId="5D436D32" w14:textId="77777777" w:rsidTr="0037777C">
        <w:trPr>
          <w:trHeight w:val="283"/>
        </w:trPr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884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AA4D7D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615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A17573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A27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80-90%</w:t>
            </w:r>
          </w:p>
        </w:tc>
        <w:tc>
          <w:tcPr>
            <w:tcW w:w="2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2A0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7</w:t>
            </w:r>
          </w:p>
        </w:tc>
      </w:tr>
      <w:tr w:rsidR="007C1E85" w:rsidRPr="0037777C" w14:paraId="13140D74" w14:textId="77777777" w:rsidTr="0037777C">
        <w:trPr>
          <w:trHeight w:val="562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F8C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779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За личный вклад в повышение престижа учреждения и отрасли в целом, общественная нагрузка</w:t>
            </w:r>
          </w:p>
        </w:tc>
        <w:tc>
          <w:tcPr>
            <w:tcW w:w="2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886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66CF5D58" w14:textId="77777777" w:rsidTr="0037777C">
        <w:trPr>
          <w:trHeight w:val="288"/>
        </w:trPr>
        <w:tc>
          <w:tcPr>
            <w:tcW w:w="774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54C9D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- Учитель - логопед</w:t>
            </w:r>
          </w:p>
        </w:tc>
      </w:tr>
      <w:tr w:rsidR="007C1E85" w:rsidRPr="0037777C" w14:paraId="6CDF87B2" w14:textId="77777777" w:rsidTr="0037777C">
        <w:trPr>
          <w:trHeight w:val="566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F3E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BEB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305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Максимальный балл</w:t>
            </w:r>
          </w:p>
        </w:tc>
      </w:tr>
      <w:tr w:rsidR="007C1E85" w:rsidRPr="0037777C" w14:paraId="516E58D1" w14:textId="77777777" w:rsidTr="0037777C">
        <w:trPr>
          <w:trHeight w:val="1094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BA0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ED9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Результативность коррекционно-развивающей работы с обучающимися (положительная динамика результатов выполнения логопедическими группами диагностических и контрольных работ) на конец года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CF0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51CC5B63" w14:textId="77777777" w:rsidTr="0037777C">
        <w:trPr>
          <w:trHeight w:val="581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22A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C9D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Публикации в периодических изданиях, методических сборниках различного уровня по распространению опыта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216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ДоЗ</w:t>
            </w:r>
            <w:proofErr w:type="spellEnd"/>
          </w:p>
        </w:tc>
      </w:tr>
      <w:tr w:rsidR="007C1E85" w:rsidRPr="0037777C" w14:paraId="7ECB76A2" w14:textId="77777777" w:rsidTr="0037777C">
        <w:trPr>
          <w:trHeight w:val="59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BF2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15D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Передача опыта, проведение открытых занятий, активное участие в педагогических советах, конкурсах и других мероприятиях школы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841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4</w:t>
            </w:r>
          </w:p>
        </w:tc>
      </w:tr>
      <w:tr w:rsidR="007C1E85" w:rsidRPr="0037777C" w14:paraId="7C11C6EB" w14:textId="77777777" w:rsidTr="0037777C">
        <w:trPr>
          <w:trHeight w:val="57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2BB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303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За детей, посещающих логопедические занятия сверх установленной численной нормы (25 чел.) - более 30 детей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CB2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537761CE" w14:textId="77777777" w:rsidTr="0037777C">
        <w:trPr>
          <w:trHeight w:val="57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110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AD9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За личный вклад в повышение престижа учреждения и отрасли в целом, общественная нагрузка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1E2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0082ED1A" w14:textId="77777777" w:rsidTr="0037777C">
        <w:trPr>
          <w:trHeight w:val="288"/>
        </w:trPr>
        <w:tc>
          <w:tcPr>
            <w:tcW w:w="774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EFEDC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■ Социальный педагог</w:t>
            </w:r>
          </w:p>
        </w:tc>
      </w:tr>
      <w:tr w:rsidR="007C1E85" w:rsidRPr="0037777C" w14:paraId="6D49CD33" w14:textId="77777777" w:rsidTr="0037777C">
        <w:trPr>
          <w:trHeight w:val="57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BC3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4AB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31A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Максимальный балл</w:t>
            </w:r>
          </w:p>
        </w:tc>
      </w:tr>
      <w:tr w:rsidR="007C1E85" w:rsidRPr="0037777C" w14:paraId="01948AD0" w14:textId="77777777" w:rsidTr="0037777C">
        <w:trPr>
          <w:trHeight w:val="557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0F3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B9C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Положительная динамика снижения контингента, находящегося на внутришкольном контроле за отчетный период.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94C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2244D409" w14:textId="77777777" w:rsidTr="0037777C">
        <w:trPr>
          <w:trHeight w:val="83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EBF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F2A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Положительная динамика снижения зафиксированных правонарушений у детей, стоящих на учете в КДН и ЗП и ОВД «Выхино» (по результатам года) (за каждого ребенка).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8FE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ДоЗ</w:t>
            </w:r>
            <w:proofErr w:type="spellEnd"/>
          </w:p>
        </w:tc>
      </w:tr>
      <w:tr w:rsidR="007C1E85" w:rsidRPr="0037777C" w14:paraId="6B218684" w14:textId="77777777" w:rsidTr="0037777C">
        <w:trPr>
          <w:trHeight w:val="562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107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C19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Положительная динамика зафиксированных случаев употребления учащимися ПАВ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0E4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  <w:tr w:rsidR="007C1E85" w:rsidRPr="0037777C" w14:paraId="74B742A8" w14:textId="77777777" w:rsidTr="0037777C">
        <w:trPr>
          <w:trHeight w:val="845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762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AE4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Результативность вовлечения несовершеннолетних детей девиантного поведения во внеурочную деятельность учреждения, в том числе в каникулярное время.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BA2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3</w:t>
            </w:r>
          </w:p>
        </w:tc>
      </w:tr>
      <w:tr w:rsidR="007C1E85" w:rsidRPr="0037777C" w14:paraId="60407DB0" w14:textId="77777777" w:rsidTr="0037777C">
        <w:trPr>
          <w:trHeight w:val="566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14B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FA6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За личный вклад в повышение престижа учреждения и отрасли в целом, общественная и дополнительная нагрузка.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7BF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</w:tbl>
    <w:p w14:paraId="2522AE8B" w14:textId="77777777" w:rsidR="006834AC" w:rsidRPr="0037777C" w:rsidRDefault="006834AC" w:rsidP="005B5E44">
      <w:pPr>
        <w:widowControl/>
        <w:rPr>
          <w:rFonts w:eastAsiaTheme="minorHAnsi"/>
          <w:b/>
          <w:bCs/>
          <w:sz w:val="20"/>
          <w:szCs w:val="20"/>
          <w:u w:val="single"/>
        </w:rPr>
      </w:pPr>
    </w:p>
    <w:p w14:paraId="3E8EC9A9" w14:textId="77777777" w:rsidR="006834AC" w:rsidRPr="0037777C" w:rsidRDefault="006834AC" w:rsidP="005B5E44">
      <w:pPr>
        <w:widowControl/>
        <w:rPr>
          <w:rFonts w:eastAsiaTheme="minorHAnsi"/>
          <w:b/>
          <w:bCs/>
          <w:sz w:val="20"/>
          <w:szCs w:val="20"/>
          <w:u w:val="single"/>
        </w:rPr>
      </w:pPr>
    </w:p>
    <w:p w14:paraId="06DB36F5" w14:textId="77777777" w:rsidR="005B5E44" w:rsidRPr="0037777C" w:rsidRDefault="005B5E44" w:rsidP="005B5E44">
      <w:pPr>
        <w:widowControl/>
        <w:rPr>
          <w:rFonts w:eastAsiaTheme="minorHAnsi"/>
          <w:b/>
          <w:bCs/>
          <w:sz w:val="20"/>
          <w:szCs w:val="20"/>
          <w:u w:val="single"/>
        </w:rPr>
      </w:pPr>
      <w:r w:rsidRPr="0037777C">
        <w:rPr>
          <w:rFonts w:eastAsiaTheme="minorHAnsi"/>
          <w:b/>
          <w:bCs/>
          <w:sz w:val="20"/>
          <w:szCs w:val="20"/>
          <w:u w:val="single"/>
        </w:rPr>
        <w:t>- Педагог дополнительного образования</w:t>
      </w:r>
    </w:p>
    <w:p w14:paraId="22D81153" w14:textId="77777777" w:rsidR="006834AC" w:rsidRPr="0037777C" w:rsidRDefault="006834AC" w:rsidP="005B5E44">
      <w:pPr>
        <w:widowControl/>
        <w:rPr>
          <w:rFonts w:eastAsiaTheme="minorHAnsi"/>
          <w:b/>
          <w:bCs/>
          <w:sz w:val="20"/>
          <w:szCs w:val="20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3616"/>
        <w:gridCol w:w="1670"/>
        <w:gridCol w:w="1588"/>
      </w:tblGrid>
      <w:tr w:rsidR="007C1E85" w:rsidRPr="0037777C" w14:paraId="611FFDA8" w14:textId="77777777" w:rsidTr="0037777C">
        <w:trPr>
          <w:trHeight w:val="712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591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FD38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375E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Максимальный балл</w:t>
            </w:r>
          </w:p>
        </w:tc>
      </w:tr>
      <w:tr w:rsidR="007C1E85" w:rsidRPr="0037777C" w14:paraId="1A7CC0D6" w14:textId="77777777" w:rsidTr="0037777C">
        <w:trPr>
          <w:trHeight w:val="952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352F9D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E7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Результаты участия работника в профессиональных презентациях, мероприятиях профессионального мастерства (повышающих престиж учреждения и отрасли в целом). Публичные представления педагогического опыта: открытые мероприятия (занятия, мастер классы)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96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DE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20</w:t>
            </w:r>
          </w:p>
        </w:tc>
      </w:tr>
      <w:tr w:rsidR="007C1E85" w:rsidRPr="0037777C" w14:paraId="75719AC6" w14:textId="77777777" w:rsidTr="0037777C">
        <w:trPr>
          <w:trHeight w:val="868"/>
        </w:trPr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EFE8D0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4674799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827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D622AC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17C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Городской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981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10</w:t>
            </w:r>
          </w:p>
        </w:tc>
      </w:tr>
      <w:tr w:rsidR="007C1E85" w:rsidRPr="0037777C" w14:paraId="759FE39A" w14:textId="77777777" w:rsidTr="0037777C">
        <w:trPr>
          <w:trHeight w:val="940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A30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4AB9279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B27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9983F7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C57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4F6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6E754A16" w14:textId="77777777" w:rsidTr="0037777C">
        <w:trPr>
          <w:trHeight w:val="455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EB8C3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6E40B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Результативность участия воспитанников и обучающихся в конкурсах, соревнованиях, фестивалях и т.д. различного уровня (победители, призеры)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860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701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8</w:t>
            </w:r>
          </w:p>
        </w:tc>
      </w:tr>
      <w:tr w:rsidR="007C1E85" w:rsidRPr="0037777C" w14:paraId="4150AFF0" w14:textId="77777777" w:rsidTr="0037777C">
        <w:trPr>
          <w:trHeight w:val="545"/>
        </w:trPr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A82F3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329441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26667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935FF4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3AE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Городской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F18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44DF123F" w14:textId="77777777" w:rsidTr="0037777C">
        <w:trPr>
          <w:trHeight w:val="515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6E5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6E8E05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564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E9EE3B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E25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C49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  <w:tr w:rsidR="007C1E85" w:rsidRPr="0037777C" w14:paraId="2CBDD3D0" w14:textId="77777777" w:rsidTr="0037777C">
        <w:trPr>
          <w:trHeight w:val="688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CDD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B10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Внедрение авторских программ (составление и апробация новых программ)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9BF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1C967FB2" w14:textId="77777777" w:rsidTr="0037777C">
        <w:trPr>
          <w:trHeight w:val="103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8E2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715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Научно-методические публикации, в том числе на специальных Интернет-ресурсах (с предоставлением распечаток статей и ссылок на их постоянный адрес в сети Интернет)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D8E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106435ED" w14:textId="77777777" w:rsidTr="0037777C">
        <w:trPr>
          <w:trHeight w:val="706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9EB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9E2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Наличие собственного активно обновляемого профессионального Интернет-сайта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4FE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3</w:t>
            </w:r>
          </w:p>
        </w:tc>
      </w:tr>
      <w:tr w:rsidR="007C1E85" w:rsidRPr="0037777C" w14:paraId="14325ECE" w14:textId="77777777" w:rsidTr="0037777C">
        <w:trPr>
          <w:trHeight w:val="724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72E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FAE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За личный вклад в повышение престижа учреждения и отрасли в целом, общественная нагрузка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4FC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</w:tbl>
    <w:p w14:paraId="6B6BC772" w14:textId="77777777" w:rsidR="005B5E44" w:rsidRPr="0037777C" w:rsidRDefault="005B5E44" w:rsidP="005B5E44">
      <w:pPr>
        <w:rPr>
          <w:b/>
          <w:bCs/>
          <w:sz w:val="20"/>
          <w:szCs w:val="20"/>
        </w:rPr>
      </w:pPr>
    </w:p>
    <w:p w14:paraId="20CF4C9D" w14:textId="77777777" w:rsidR="005B5E44" w:rsidRPr="0037777C" w:rsidRDefault="005B5E44" w:rsidP="005B5E44">
      <w:pPr>
        <w:rPr>
          <w:b/>
          <w:bCs/>
          <w:sz w:val="20"/>
          <w:szCs w:val="20"/>
        </w:rPr>
      </w:pPr>
      <w:r w:rsidRPr="0037777C">
        <w:rPr>
          <w:b/>
          <w:bCs/>
          <w:sz w:val="20"/>
          <w:szCs w:val="20"/>
        </w:rPr>
        <w:t>Вожатый</w:t>
      </w:r>
    </w:p>
    <w:tbl>
      <w:tblPr>
        <w:tblW w:w="74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9"/>
        <w:gridCol w:w="3187"/>
        <w:gridCol w:w="3544"/>
      </w:tblGrid>
      <w:tr w:rsidR="007C1E85" w:rsidRPr="0037777C" w14:paraId="2281222C" w14:textId="77777777" w:rsidTr="0037777C">
        <w:trPr>
          <w:trHeight w:val="56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E19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9E1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E88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Максимальный балл</w:t>
            </w:r>
          </w:p>
        </w:tc>
      </w:tr>
      <w:tr w:rsidR="007C1E85" w:rsidRPr="0037777C" w14:paraId="5A062BC5" w14:textId="77777777" w:rsidTr="0037777C">
        <w:trPr>
          <w:trHeight w:val="5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A74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6E7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Высокий уровень организации мероприятий, проводимых для обучающихся в каникулярное время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81E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2B2D603E" w14:textId="77777777" w:rsidTr="0037777C">
        <w:trPr>
          <w:trHeight w:val="57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0EE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110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Высокий уровень взаимодействия с учреждениями культуры, дополнительного образования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147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4A7CBF05" w14:textId="77777777" w:rsidTr="0037777C">
        <w:trPr>
          <w:trHeight w:val="60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EEC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5AB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Качественная организация общешкольных социально значимых проектов и акций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826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5A60B22E" w14:textId="77777777" w:rsidTr="0037777C">
        <w:trPr>
          <w:trHeight w:val="59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FF5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060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За личный вклад в повышение престижа учреждения и отрасли в целом, общественная нагрузка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D8D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</w:tbl>
    <w:p w14:paraId="4AA07523" w14:textId="77777777" w:rsidR="002E401D" w:rsidRPr="0037777C" w:rsidRDefault="002E401D" w:rsidP="005B5E44">
      <w:pPr>
        <w:widowControl/>
        <w:rPr>
          <w:rFonts w:eastAsiaTheme="minorHAnsi"/>
          <w:b/>
          <w:bCs/>
          <w:sz w:val="20"/>
          <w:szCs w:val="20"/>
        </w:rPr>
      </w:pPr>
    </w:p>
    <w:p w14:paraId="08BAA52C" w14:textId="77777777" w:rsidR="002E401D" w:rsidRPr="0037777C" w:rsidRDefault="002E401D" w:rsidP="005B5E44">
      <w:pPr>
        <w:widowControl/>
        <w:rPr>
          <w:rFonts w:eastAsiaTheme="minorHAnsi"/>
          <w:b/>
          <w:bCs/>
          <w:sz w:val="20"/>
          <w:szCs w:val="20"/>
        </w:rPr>
      </w:pPr>
    </w:p>
    <w:p w14:paraId="7B5F3A35" w14:textId="77777777" w:rsidR="005B5E44" w:rsidRPr="0037777C" w:rsidRDefault="005B5E44" w:rsidP="005B5E44">
      <w:pPr>
        <w:widowControl/>
        <w:rPr>
          <w:rFonts w:eastAsiaTheme="minorHAnsi"/>
          <w:b/>
          <w:bCs/>
          <w:sz w:val="20"/>
          <w:szCs w:val="20"/>
        </w:rPr>
      </w:pPr>
      <w:r w:rsidRPr="0037777C">
        <w:rPr>
          <w:rFonts w:eastAsiaTheme="minorHAnsi"/>
          <w:b/>
          <w:bCs/>
          <w:sz w:val="20"/>
          <w:szCs w:val="20"/>
        </w:rPr>
        <w:t>- Педагог-психолог</w:t>
      </w:r>
    </w:p>
    <w:p w14:paraId="0F49106C" w14:textId="77777777" w:rsidR="002E401D" w:rsidRPr="0037777C" w:rsidRDefault="002E401D" w:rsidP="005B5E44">
      <w:pPr>
        <w:widowControl/>
        <w:rPr>
          <w:rFonts w:eastAsiaTheme="minorHAnsi"/>
          <w:b/>
          <w:bCs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744"/>
        <w:gridCol w:w="145"/>
        <w:gridCol w:w="2123"/>
        <w:gridCol w:w="1843"/>
      </w:tblGrid>
      <w:tr w:rsidR="007C1E85" w:rsidRPr="0037777C" w14:paraId="1725CA8F" w14:textId="77777777" w:rsidTr="0037777C">
        <w:trPr>
          <w:trHeight w:val="112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7BAC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9633D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EE7F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 xml:space="preserve">Макси </w:t>
            </w: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мальн</w:t>
            </w:r>
            <w:proofErr w:type="spellEnd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ый</w:t>
            </w:r>
            <w:proofErr w:type="spellEnd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7C1E85" w:rsidRPr="0037777C" w14:paraId="6B235D81" w14:textId="77777777" w:rsidTr="0037777C">
        <w:trPr>
          <w:trHeight w:val="130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D8874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Уровень и эффективность работы педагога-психолога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7A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1. Успешность психологической работы по результатам года (Динамика индивидуальной психологической работы).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4EE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количество клиентов, улучшивших показатели по отношению к общему числу участников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F1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ДоЗ</w:t>
            </w:r>
            <w:proofErr w:type="spellEnd"/>
          </w:p>
        </w:tc>
      </w:tr>
      <w:tr w:rsidR="007C1E85" w:rsidRPr="0037777C" w14:paraId="3AC53C3A" w14:textId="77777777" w:rsidTr="0037777C">
        <w:trPr>
          <w:trHeight w:val="52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C7012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B83B5D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EB4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2. Динамика индивидуальных образовательных результатов. (Охваченность детей на начало учебного года, в конце адаптационного периода, по запросу, в конце учебного года)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58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60-70%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55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  <w:tr w:rsidR="007C1E85" w:rsidRPr="0037777C" w14:paraId="2AD2192D" w14:textId="77777777" w:rsidTr="0037777C">
        <w:trPr>
          <w:trHeight w:val="52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44F4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981C78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DF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1EC017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326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71-80%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F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4</w:t>
            </w:r>
          </w:p>
        </w:tc>
      </w:tr>
      <w:tr w:rsidR="007C1E85" w:rsidRPr="0037777C" w14:paraId="3C10A0C3" w14:textId="77777777" w:rsidTr="0037777C">
        <w:trPr>
          <w:trHeight w:val="52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CAF8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C85F81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A2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FD7D3D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176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81-91%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46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6</w:t>
            </w:r>
          </w:p>
        </w:tc>
      </w:tr>
      <w:tr w:rsidR="007C1E85" w:rsidRPr="0037777C" w14:paraId="5E7D9BB3" w14:textId="77777777" w:rsidTr="0037777C">
        <w:trPr>
          <w:trHeight w:val="51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F432E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751AE8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B2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DD9199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6D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0D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8</w:t>
            </w:r>
          </w:p>
        </w:tc>
      </w:tr>
      <w:tr w:rsidR="007C1E85" w:rsidRPr="0037777C" w14:paraId="61796437" w14:textId="77777777" w:rsidTr="0037777C">
        <w:trPr>
          <w:trHeight w:val="52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CB0E7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FF6253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91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3. Реализация дополнительных проектов (групповых и индивидуальных учебных проектов учащихся и воспитанников, социальных проектов).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494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групповой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C45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4</w:t>
            </w:r>
          </w:p>
        </w:tc>
      </w:tr>
      <w:tr w:rsidR="007C1E85" w:rsidRPr="0037777C" w14:paraId="14FEF196" w14:textId="77777777" w:rsidTr="0037777C">
        <w:trPr>
          <w:trHeight w:val="52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06777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820B4E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5BC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CD3F62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96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индивидуальный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0C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1</w:t>
            </w:r>
          </w:p>
        </w:tc>
      </w:tr>
      <w:tr w:rsidR="007C1E85" w:rsidRPr="0037777C" w14:paraId="23F8DB13" w14:textId="77777777" w:rsidTr="0037777C">
        <w:trPr>
          <w:trHeight w:val="51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86D6E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6EFBD8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AD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2797E1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7C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социальный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8B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4</w:t>
            </w:r>
          </w:p>
        </w:tc>
      </w:tr>
      <w:tr w:rsidR="007C1E85" w:rsidRPr="0037777C" w14:paraId="1323770F" w14:textId="77777777" w:rsidTr="0037777C">
        <w:trPr>
          <w:trHeight w:val="6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F91C6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BC4681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5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38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4. Внедрение собственных методических разработок, программ в практическую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F5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713656A7" w14:textId="77777777" w:rsidTr="0037777C">
        <w:trPr>
          <w:trHeight w:val="6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B327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6ED06E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04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 xml:space="preserve">5. Результаты участия работника в профессиональных конкурсах,          презентациях,          мероприятиях </w:t>
            </w: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профессионального     мастерства     (повышающих престиж учреждения и отрасли в целом). Публичные представления   педагогического   опыта:   открытые мероприятия (занятия, мастер классы)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659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9C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20</w:t>
            </w:r>
          </w:p>
        </w:tc>
      </w:tr>
      <w:tr w:rsidR="007C1E85" w:rsidRPr="0037777C" w14:paraId="1CCBB539" w14:textId="77777777" w:rsidTr="0037777C">
        <w:trPr>
          <w:trHeight w:val="44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7279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43A60EC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3C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7D9FFD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FB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Городской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9D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10</w:t>
            </w:r>
          </w:p>
        </w:tc>
      </w:tr>
      <w:tr w:rsidR="007C1E85" w:rsidRPr="0037777C" w14:paraId="150EA2EB" w14:textId="77777777" w:rsidTr="0037777C">
        <w:trPr>
          <w:trHeight w:val="576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4DF41F8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96B5EE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C4D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243438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2AB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E56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378FE4E3" w14:textId="77777777" w:rsidTr="0037777C">
        <w:trPr>
          <w:trHeight w:val="552"/>
        </w:trPr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D8CBB5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4AFB7AE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C83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6. Наличие отчетных (обзорных) публикаций о психологических аспектах деятельности в образовательном пространстве школы, ДОУ 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B1F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641C6E10" w14:textId="77777777" w:rsidTr="0037777C">
        <w:trPr>
          <w:trHeight w:val="571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64CACF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695153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C3E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51968B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872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FF5CF3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</w:tbl>
    <w:p w14:paraId="31B75546" w14:textId="77777777" w:rsidR="005B5E44" w:rsidRPr="0037777C" w:rsidRDefault="005B5E44" w:rsidP="005B5E44">
      <w:pPr>
        <w:rPr>
          <w:b/>
          <w:bCs/>
          <w:sz w:val="20"/>
          <w:szCs w:val="20"/>
        </w:rPr>
      </w:pPr>
    </w:p>
    <w:p w14:paraId="614F22C3" w14:textId="77777777" w:rsidR="002E401D" w:rsidRPr="0037777C" w:rsidRDefault="002E401D" w:rsidP="005B5E44">
      <w:pPr>
        <w:rPr>
          <w:b/>
          <w:bCs/>
          <w:sz w:val="20"/>
          <w:szCs w:val="20"/>
        </w:rPr>
      </w:pPr>
    </w:p>
    <w:p w14:paraId="33F585DB" w14:textId="77777777" w:rsidR="002E401D" w:rsidRPr="0037777C" w:rsidRDefault="002E401D" w:rsidP="005B5E44">
      <w:pPr>
        <w:rPr>
          <w:b/>
          <w:bCs/>
          <w:sz w:val="20"/>
          <w:szCs w:val="20"/>
        </w:rPr>
      </w:pPr>
    </w:p>
    <w:p w14:paraId="6D1CF56D" w14:textId="77777777" w:rsidR="002E401D" w:rsidRPr="0037777C" w:rsidRDefault="002E401D" w:rsidP="005B5E44">
      <w:pPr>
        <w:rPr>
          <w:b/>
          <w:bCs/>
          <w:sz w:val="20"/>
          <w:szCs w:val="20"/>
        </w:rPr>
      </w:pPr>
    </w:p>
    <w:p w14:paraId="0B0052C2" w14:textId="77777777" w:rsidR="002E401D" w:rsidRPr="0037777C" w:rsidRDefault="002E401D" w:rsidP="005B5E44">
      <w:pPr>
        <w:rPr>
          <w:b/>
          <w:bCs/>
          <w:sz w:val="20"/>
          <w:szCs w:val="20"/>
        </w:rPr>
      </w:pPr>
    </w:p>
    <w:p w14:paraId="26738F34" w14:textId="77777777" w:rsidR="005B5E44" w:rsidRPr="0037777C" w:rsidRDefault="005B5E44" w:rsidP="005B5E44">
      <w:pPr>
        <w:widowControl/>
        <w:rPr>
          <w:rFonts w:eastAsiaTheme="minorHAnsi"/>
          <w:b/>
          <w:bCs/>
          <w:sz w:val="20"/>
          <w:szCs w:val="20"/>
          <w:u w:val="single"/>
        </w:rPr>
      </w:pPr>
      <w:r w:rsidRPr="0037777C">
        <w:rPr>
          <w:rFonts w:eastAsiaTheme="minorHAnsi"/>
          <w:b/>
          <w:bCs/>
          <w:sz w:val="20"/>
          <w:szCs w:val="20"/>
          <w:u w:val="single"/>
        </w:rPr>
        <w:t>- Педагог - организатор. Педагог организатор по ОБЖ. Методист.</w:t>
      </w:r>
    </w:p>
    <w:p w14:paraId="3A49969B" w14:textId="77777777" w:rsidR="002E401D" w:rsidRPr="0037777C" w:rsidRDefault="002E401D" w:rsidP="005B5E44">
      <w:pPr>
        <w:widowControl/>
        <w:rPr>
          <w:rFonts w:eastAsiaTheme="minorHAnsi"/>
          <w:b/>
          <w:bCs/>
          <w:sz w:val="20"/>
          <w:szCs w:val="20"/>
          <w:u w:val="single"/>
        </w:rPr>
      </w:pPr>
    </w:p>
    <w:tbl>
      <w:tblPr>
        <w:tblW w:w="74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"/>
        <w:gridCol w:w="2544"/>
        <w:gridCol w:w="249"/>
        <w:gridCol w:w="1895"/>
        <w:gridCol w:w="2250"/>
      </w:tblGrid>
      <w:tr w:rsidR="007C1E85" w:rsidRPr="0037777C" w14:paraId="4BE8CCD5" w14:textId="77777777" w:rsidTr="0037777C">
        <w:trPr>
          <w:trHeight w:val="845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948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895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973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Макси</w:t>
            </w: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softHyphen/>
              <w:t>мальный балл</w:t>
            </w:r>
          </w:p>
        </w:tc>
      </w:tr>
      <w:tr w:rsidR="007C1E85" w:rsidRPr="0037777C" w14:paraId="25EA8210" w14:textId="77777777" w:rsidTr="0037777C">
        <w:trPr>
          <w:trHeight w:val="55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D58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873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Внедрение авторских программ (составление и апробация новых программ)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32E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5941A02E" w14:textId="77777777" w:rsidTr="0037777C">
        <w:trPr>
          <w:trHeight w:val="6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8C77D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DED07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Результаты участия работника в профессиональных конкурсах, презентациях, мероприятиях профессионального мастерства (повышающих престиж учреждения и отрасли в целом). Публичные представления педагогического опыта: открытые мероприятия (занятия, мастер классы)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6E9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8EF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20</w:t>
            </w:r>
          </w:p>
        </w:tc>
      </w:tr>
      <w:tr w:rsidR="007C1E85" w:rsidRPr="0037777C" w14:paraId="148DBDE0" w14:textId="77777777" w:rsidTr="0037777C">
        <w:trPr>
          <w:trHeight w:val="758"/>
        </w:trPr>
        <w:tc>
          <w:tcPr>
            <w:tcW w:w="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AAF2D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4A3395D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087AF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861A34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2B7D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Городской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5D3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ю</w:t>
            </w:r>
          </w:p>
        </w:tc>
      </w:tr>
      <w:tr w:rsidR="007C1E85" w:rsidRPr="0037777C" w14:paraId="25458839" w14:textId="77777777" w:rsidTr="0037777C">
        <w:trPr>
          <w:trHeight w:val="586"/>
        </w:trPr>
        <w:tc>
          <w:tcPr>
            <w:tcW w:w="5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002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6A3F65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2C5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F0BA25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79B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050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0E0F7CA0" w14:textId="77777777" w:rsidTr="0037777C">
        <w:trPr>
          <w:trHeight w:val="83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C78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513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Научно-методические публикации, в том числе на специальных Интернет-ресурсах (с предоставлением распечаток статей и ссылок на их постоянный адрес в сети Интернет)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CC3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6C17E15B" w14:textId="77777777" w:rsidTr="0037777C">
        <w:trPr>
          <w:trHeight w:val="562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AD5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AFD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Наличие собственного активно обновляемого профессионального Интернет-сайта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22B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3</w:t>
            </w:r>
          </w:p>
        </w:tc>
      </w:tr>
      <w:tr w:rsidR="007C1E85" w:rsidRPr="0037777C" w14:paraId="1A491F96" w14:textId="77777777" w:rsidTr="0037777C">
        <w:trPr>
          <w:trHeight w:val="562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4B3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008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За личный вклад в повышение престижа учреждения и отрасли в целом, общественная нагрузка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1D0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09C62BAC" w14:textId="77777777" w:rsidTr="0037777C">
        <w:trPr>
          <w:trHeight w:val="283"/>
        </w:trPr>
        <w:tc>
          <w:tcPr>
            <w:tcW w:w="74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4D7E02" w14:textId="77777777" w:rsidR="002E401D" w:rsidRPr="0037777C" w:rsidRDefault="002E401D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1E7D543" w14:textId="77777777" w:rsidR="002E401D" w:rsidRPr="0037777C" w:rsidRDefault="002E401D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5ED509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Концертмейстер. Музыкальный руководитель.</w:t>
            </w:r>
          </w:p>
          <w:p w14:paraId="5C38CABA" w14:textId="77777777" w:rsidR="002E401D" w:rsidRPr="0037777C" w:rsidRDefault="002E401D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C1E85" w:rsidRPr="0037777C" w14:paraId="680E7D7E" w14:textId="77777777" w:rsidTr="0037777C">
        <w:trPr>
          <w:trHeight w:val="835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20C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599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C8A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Макси</w:t>
            </w: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softHyphen/>
              <w:t>мальный балл</w:t>
            </w:r>
          </w:p>
        </w:tc>
      </w:tr>
      <w:tr w:rsidR="007C1E85" w:rsidRPr="0037777C" w14:paraId="16B3621D" w14:textId="77777777" w:rsidTr="0037777C">
        <w:trPr>
          <w:trHeight w:val="283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F127E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94E70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Достижения    воспитанниками    планируемых результатов            освоения            основной общеобразовательной программы образования согласно ФГОС.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685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60-70%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639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  <w:tr w:rsidR="007C1E85" w:rsidRPr="0037777C" w14:paraId="7BA2C65E" w14:textId="77777777" w:rsidTr="0037777C">
        <w:trPr>
          <w:trHeight w:val="288"/>
        </w:trPr>
        <w:tc>
          <w:tcPr>
            <w:tcW w:w="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C7A63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841325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3659F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826A22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FC2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70-85%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F2B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ДоЗ</w:t>
            </w:r>
            <w:proofErr w:type="spellEnd"/>
          </w:p>
        </w:tc>
      </w:tr>
      <w:tr w:rsidR="007C1E85" w:rsidRPr="0037777C" w14:paraId="1345B117" w14:textId="77777777" w:rsidTr="0037777C">
        <w:trPr>
          <w:trHeight w:val="542"/>
        </w:trPr>
        <w:tc>
          <w:tcPr>
            <w:tcW w:w="5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025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1E325D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3E7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FDA2C0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1AF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85% и выше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D9C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4</w:t>
            </w:r>
          </w:p>
        </w:tc>
      </w:tr>
      <w:tr w:rsidR="007C1E85" w:rsidRPr="0037777C" w14:paraId="1496075E" w14:textId="77777777" w:rsidTr="0037777C">
        <w:trPr>
          <w:trHeight w:val="288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A7744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23C497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Результативность участия воспитанников и обучающихся в конкурсах, соревнованиях, фестивалях и т.д. различного уровня (победители, призеры)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D31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B58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8</w:t>
            </w:r>
          </w:p>
        </w:tc>
      </w:tr>
      <w:tr w:rsidR="007C1E85" w:rsidRPr="0037777C" w14:paraId="03CB6697" w14:textId="77777777" w:rsidTr="0037777C">
        <w:trPr>
          <w:trHeight w:val="374"/>
        </w:trPr>
        <w:tc>
          <w:tcPr>
            <w:tcW w:w="5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A5618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59AB98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CD43B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CAAC59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78C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Городской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C109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661618FD" w14:textId="77777777" w:rsidTr="0037777C">
        <w:trPr>
          <w:trHeight w:val="442"/>
        </w:trPr>
        <w:tc>
          <w:tcPr>
            <w:tcW w:w="5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B6D1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60615E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412D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FD4AC88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BCE1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E761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</w:t>
            </w:r>
          </w:p>
        </w:tc>
      </w:tr>
      <w:tr w:rsidR="007C1E85" w:rsidRPr="0037777C" w14:paraId="1AFFAC1F" w14:textId="77777777" w:rsidTr="0037777C">
        <w:trPr>
          <w:trHeight w:val="51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95A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9A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Результаты участия работника в профессиональных конкурсах, презентациях, мероприятиях профессионального мастерства (повышающих престиж учреждения и отрасли в целом). Публичные представления педагогического опыта: открытые мероприятия (занятия, мастер классы)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4C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0C8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20</w:t>
            </w:r>
          </w:p>
        </w:tc>
      </w:tr>
      <w:tr w:rsidR="007C1E85" w:rsidRPr="0037777C" w14:paraId="6375D62C" w14:textId="77777777" w:rsidTr="0037777C">
        <w:trPr>
          <w:trHeight w:val="56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362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0D7D370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B8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87A2E3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DE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Городской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FB7" w14:textId="15C5A3C9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 xml:space="preserve">До </w:t>
            </w:r>
            <w:r w:rsidR="007C1E85" w:rsidRPr="0037777C">
              <w:rPr>
                <w:rFonts w:eastAsia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7C1E85" w:rsidRPr="0037777C" w14:paraId="5B18F05C" w14:textId="77777777" w:rsidTr="0037777C">
        <w:trPr>
          <w:trHeight w:val="850"/>
        </w:trPr>
        <w:tc>
          <w:tcPr>
            <w:tcW w:w="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35E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56E58D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61A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AD7632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63DA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5AC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4BB95AF4" w14:textId="77777777" w:rsidTr="0037777C">
        <w:trPr>
          <w:trHeight w:val="566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ED7C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95BF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Внедрение авторских программ (составление и апробация новых программ)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A93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133F715C" w14:textId="77777777" w:rsidTr="0037777C">
        <w:trPr>
          <w:trHeight w:val="566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106B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A12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Научно-методические публикации, в том числе на специальных Интернет-ресурсах (с предоставлением распечаток статей и ссылок на их постоянный адрес в сети Интернет)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200E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  <w:tr w:rsidR="007C1E85" w:rsidRPr="0037777C" w14:paraId="5DFFB7E0" w14:textId="77777777" w:rsidTr="0037777C">
        <w:trPr>
          <w:trHeight w:val="566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99B6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2F1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Наличие собственного активно обновляемого профессионального Интернет-сайта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E764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proofErr w:type="spellStart"/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ДоЗ</w:t>
            </w:r>
            <w:proofErr w:type="spellEnd"/>
          </w:p>
        </w:tc>
      </w:tr>
      <w:tr w:rsidR="007C1E85" w:rsidRPr="0037777C" w14:paraId="51D0FE0C" w14:textId="77777777" w:rsidTr="0037777C">
        <w:trPr>
          <w:trHeight w:val="566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F055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AC33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За личный вклад в повышение престижа учреждения и отрасли в целом, общественная нагрузка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C04D" w14:textId="77777777" w:rsidR="005B5E44" w:rsidRPr="0037777C" w:rsidRDefault="005B5E44" w:rsidP="005B5E44">
            <w:pPr>
              <w:widowControl/>
              <w:rPr>
                <w:rFonts w:eastAsiaTheme="minorHAnsi"/>
                <w:b/>
                <w:bCs/>
                <w:sz w:val="20"/>
                <w:szCs w:val="20"/>
              </w:rPr>
            </w:pPr>
            <w:r w:rsidRPr="0037777C">
              <w:rPr>
                <w:rFonts w:eastAsiaTheme="minorHAnsi"/>
                <w:b/>
                <w:bCs/>
                <w:sz w:val="20"/>
                <w:szCs w:val="20"/>
              </w:rPr>
              <w:t>До 5</w:t>
            </w:r>
          </w:p>
        </w:tc>
      </w:tr>
    </w:tbl>
    <w:p w14:paraId="59AF00EA" w14:textId="77777777" w:rsidR="005B5E44" w:rsidRPr="007C1E85" w:rsidRDefault="005B5E44" w:rsidP="005B5E44">
      <w:pPr>
        <w:rPr>
          <w:b/>
          <w:bCs/>
          <w:color w:val="FF0000"/>
          <w:sz w:val="26"/>
          <w:szCs w:val="26"/>
        </w:rPr>
      </w:pPr>
    </w:p>
    <w:p w14:paraId="29C2FE68" w14:textId="77777777" w:rsidR="0031497F" w:rsidRPr="007C1E85" w:rsidRDefault="0031497F" w:rsidP="005B5E44">
      <w:pPr>
        <w:rPr>
          <w:b/>
          <w:bCs/>
          <w:color w:val="FF0000"/>
          <w:sz w:val="26"/>
          <w:szCs w:val="26"/>
        </w:rPr>
      </w:pPr>
    </w:p>
    <w:p w14:paraId="243B51FD" w14:textId="12C528E3" w:rsidR="00133D9D" w:rsidRDefault="00133D9D" w:rsidP="005B5E44">
      <w:pPr>
        <w:rPr>
          <w:sz w:val="26"/>
          <w:szCs w:val="26"/>
        </w:rPr>
      </w:pPr>
    </w:p>
    <w:p w14:paraId="30BE3501" w14:textId="0C04251C" w:rsidR="00133D9D" w:rsidRDefault="00133D9D" w:rsidP="005B5E44">
      <w:pPr>
        <w:rPr>
          <w:sz w:val="26"/>
          <w:szCs w:val="26"/>
        </w:rPr>
      </w:pPr>
    </w:p>
    <w:p w14:paraId="16104A10" w14:textId="09F605B5" w:rsidR="00133D9D" w:rsidRDefault="00133D9D" w:rsidP="005B5E44">
      <w:pPr>
        <w:rPr>
          <w:sz w:val="26"/>
          <w:szCs w:val="26"/>
        </w:rPr>
      </w:pPr>
    </w:p>
    <w:p w14:paraId="3E45A594" w14:textId="10EDFAC8" w:rsidR="00133D9D" w:rsidRDefault="00133D9D" w:rsidP="005B5E44">
      <w:pPr>
        <w:rPr>
          <w:sz w:val="26"/>
          <w:szCs w:val="26"/>
        </w:rPr>
      </w:pPr>
    </w:p>
    <w:p w14:paraId="6EBDDBED" w14:textId="77777777" w:rsidR="0090524E" w:rsidRPr="00D97F24" w:rsidRDefault="0090524E" w:rsidP="0090524E">
      <w:pPr>
        <w:jc w:val="center"/>
        <w:rPr>
          <w:b/>
          <w:bCs/>
          <w:sz w:val="36"/>
          <w:szCs w:val="36"/>
        </w:rPr>
      </w:pPr>
      <w:r>
        <w:lastRenderedPageBreak/>
        <w:t xml:space="preserve">    </w:t>
      </w:r>
      <w:r w:rsidRPr="00D97F24">
        <w:rPr>
          <w:b/>
          <w:bCs/>
          <w:sz w:val="36"/>
          <w:szCs w:val="36"/>
        </w:rPr>
        <w:t xml:space="preserve">МУНИЦИПАЛЬНОЕ АВТОНОМНОЕ  ОБЩЕОБРАЗОВАТЕЛЬНОЕ УЧРЕЖДЕНИЕ  БАЗОВАЯ СРЕДНЯЯ ОБЩЕОБРАЗОВАТЕЛЬНАЯ  ШКОЛА  №7 </w:t>
      </w:r>
      <w:proofErr w:type="spellStart"/>
      <w:r w:rsidRPr="00D97F24">
        <w:rPr>
          <w:b/>
          <w:bCs/>
          <w:sz w:val="36"/>
          <w:szCs w:val="36"/>
        </w:rPr>
        <w:t>им.А.С.ПУШКИНА</w:t>
      </w:r>
      <w:proofErr w:type="spellEnd"/>
      <w:r w:rsidRPr="00D97F24">
        <w:rPr>
          <w:b/>
          <w:bCs/>
          <w:sz w:val="36"/>
          <w:szCs w:val="36"/>
        </w:rPr>
        <w:t xml:space="preserve"> С УГЛУБЛЕННЫМ ИЗУЧЕНИЕМ АНГЛИЙСКОГО ЯЗЫКА</w:t>
      </w:r>
    </w:p>
    <w:p w14:paraId="04AB0092" w14:textId="77777777" w:rsidR="0090524E" w:rsidRPr="00D97F24" w:rsidRDefault="0090524E" w:rsidP="0090524E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90524E" w:rsidRPr="00D97F24" w14:paraId="71470065" w14:textId="77777777" w:rsidTr="00FF1F51">
        <w:tc>
          <w:tcPr>
            <w:tcW w:w="4998" w:type="dxa"/>
          </w:tcPr>
          <w:p w14:paraId="2F41A30D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</w:p>
          <w:p w14:paraId="0419048A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</w:p>
          <w:p w14:paraId="4ECFDB4D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</w:p>
          <w:p w14:paraId="171D0985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>ПРИНЯТО</w:t>
            </w:r>
          </w:p>
          <w:p w14:paraId="5002E00C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>на заседании педагогического совета</w:t>
            </w:r>
          </w:p>
          <w:p w14:paraId="195A170F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>МАОУ БСОШ №7</w:t>
            </w:r>
          </w:p>
          <w:p w14:paraId="3033671A" w14:textId="1D67B739" w:rsidR="0090524E" w:rsidRPr="00D97F24" w:rsidRDefault="0090524E" w:rsidP="00FF1F51">
            <w:pPr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 xml:space="preserve">(протокол №__ от </w:t>
            </w:r>
            <w:r>
              <w:rPr>
                <w:b/>
                <w:bCs/>
              </w:rPr>
              <w:t xml:space="preserve">                   </w:t>
            </w:r>
            <w:r w:rsidRPr="00D97F24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D97F24">
              <w:rPr>
                <w:b/>
                <w:bCs/>
              </w:rPr>
              <w:t>года)</w:t>
            </w:r>
          </w:p>
          <w:p w14:paraId="3F072351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</w:p>
          <w:p w14:paraId="0FE2B039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>.</w:t>
            </w:r>
          </w:p>
          <w:p w14:paraId="068F2D5D" w14:textId="77777777" w:rsidR="0090524E" w:rsidRPr="00D97F24" w:rsidRDefault="0090524E" w:rsidP="00FF1F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9" w:type="dxa"/>
          </w:tcPr>
          <w:p w14:paraId="3DCBF42B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</w:p>
          <w:p w14:paraId="5462F5FA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</w:p>
          <w:p w14:paraId="73836849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</w:p>
          <w:p w14:paraId="1344AB03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>УТВЕРЖДАЮ</w:t>
            </w:r>
          </w:p>
          <w:p w14:paraId="4C615A8C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>Директор</w:t>
            </w:r>
          </w:p>
          <w:p w14:paraId="4DDB7923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>МАОУ БСОШ №7</w:t>
            </w:r>
          </w:p>
          <w:p w14:paraId="77C30A1B" w14:textId="77777777" w:rsidR="0090524E" w:rsidRPr="00D97F24" w:rsidRDefault="0090524E" w:rsidP="00FF1F51">
            <w:pPr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 xml:space="preserve">__________________ </w:t>
            </w:r>
            <w:proofErr w:type="spellStart"/>
            <w:r w:rsidRPr="00D97F24">
              <w:rPr>
                <w:b/>
                <w:bCs/>
              </w:rPr>
              <w:t>Корнаева</w:t>
            </w:r>
            <w:proofErr w:type="spellEnd"/>
            <w:r w:rsidRPr="00D97F24">
              <w:rPr>
                <w:b/>
                <w:bCs/>
              </w:rPr>
              <w:t xml:space="preserve">  Т.Л.</w:t>
            </w:r>
          </w:p>
          <w:p w14:paraId="10679836" w14:textId="7CE02B7E" w:rsidR="0090524E" w:rsidRPr="00D97F24" w:rsidRDefault="0090524E" w:rsidP="0090524E">
            <w:pPr>
              <w:jc w:val="center"/>
              <w:rPr>
                <w:b/>
                <w:bCs/>
                <w:sz w:val="28"/>
                <w:szCs w:val="28"/>
              </w:rPr>
            </w:pPr>
            <w:r w:rsidRPr="00D97F24">
              <w:rPr>
                <w:b/>
                <w:bCs/>
              </w:rPr>
              <w:t xml:space="preserve">«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 xml:space="preserve">           </w:t>
            </w:r>
            <w:r w:rsidRPr="00D97F24">
              <w:rPr>
                <w:b/>
                <w:bCs/>
              </w:rPr>
              <w:t xml:space="preserve">» </w:t>
            </w:r>
            <w:r w:rsidRPr="00D97F24">
              <w:rPr>
                <w:b/>
                <w:bCs/>
                <w:u w:val="single"/>
              </w:rPr>
              <w:t xml:space="preserve">         </w:t>
            </w:r>
            <w:r>
              <w:rPr>
                <w:b/>
                <w:bCs/>
                <w:u w:val="single"/>
              </w:rPr>
              <w:t xml:space="preserve">                    </w:t>
            </w:r>
            <w:r w:rsidRPr="00D97F24">
              <w:rPr>
                <w:b/>
                <w:bCs/>
                <w:u w:val="single"/>
              </w:rPr>
              <w:t xml:space="preserve">       </w:t>
            </w:r>
            <w:r w:rsidRPr="00D97F24">
              <w:rPr>
                <w:b/>
                <w:bCs/>
              </w:rPr>
              <w:t xml:space="preserve"> 2023г</w:t>
            </w:r>
          </w:p>
        </w:tc>
      </w:tr>
      <w:tr w:rsidR="0090524E" w:rsidRPr="00D97F24" w14:paraId="5B4F1E65" w14:textId="77777777" w:rsidTr="00FF1F51">
        <w:tc>
          <w:tcPr>
            <w:tcW w:w="4998" w:type="dxa"/>
          </w:tcPr>
          <w:p w14:paraId="4BE7060C" w14:textId="77777777" w:rsidR="0090524E" w:rsidRPr="00D97F24" w:rsidRDefault="0090524E" w:rsidP="00FF1F51">
            <w:pPr>
              <w:ind w:right="-1"/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>СОГЛАСОВАНО</w:t>
            </w:r>
          </w:p>
          <w:p w14:paraId="78DFCEA7" w14:textId="77777777" w:rsidR="0090524E" w:rsidRPr="00D97F24" w:rsidRDefault="0090524E" w:rsidP="00FF1F51">
            <w:pPr>
              <w:ind w:right="-1"/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>с профсоюзным комитетом</w:t>
            </w:r>
          </w:p>
          <w:p w14:paraId="3D07C3C5" w14:textId="77777777" w:rsidR="0090524E" w:rsidRPr="00D97F24" w:rsidRDefault="0090524E" w:rsidP="00FF1F51">
            <w:pPr>
              <w:ind w:right="-1"/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>МАОУ  БСОШ №7</w:t>
            </w:r>
          </w:p>
          <w:p w14:paraId="6DEE3401" w14:textId="511D2658" w:rsidR="0090524E" w:rsidRPr="00D97F24" w:rsidRDefault="0090524E" w:rsidP="00FF1F51">
            <w:pPr>
              <w:ind w:right="-1"/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 xml:space="preserve">(протокол №___ от </w:t>
            </w:r>
            <w:r>
              <w:rPr>
                <w:b/>
                <w:bCs/>
              </w:rPr>
              <w:t>_____________</w:t>
            </w:r>
            <w:r w:rsidRPr="00D97F24">
              <w:rPr>
                <w:b/>
                <w:bCs/>
              </w:rPr>
              <w:t>2023года)</w:t>
            </w:r>
          </w:p>
          <w:p w14:paraId="664E0997" w14:textId="77777777" w:rsidR="0090524E" w:rsidRPr="00D97F24" w:rsidRDefault="0090524E" w:rsidP="00FF1F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9" w:type="dxa"/>
          </w:tcPr>
          <w:p w14:paraId="5AD2D007" w14:textId="77777777" w:rsidR="0090524E" w:rsidRPr="00D97F24" w:rsidRDefault="0090524E" w:rsidP="00FF1F51">
            <w:pPr>
              <w:ind w:right="-1"/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>УТВЕРЖДЕНО</w:t>
            </w:r>
          </w:p>
          <w:p w14:paraId="64838524" w14:textId="77777777" w:rsidR="0090524E" w:rsidRPr="00D97F24" w:rsidRDefault="0090524E" w:rsidP="00FF1F51">
            <w:pPr>
              <w:ind w:right="-1"/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 xml:space="preserve">приказом </w:t>
            </w:r>
          </w:p>
          <w:p w14:paraId="2497A5CC" w14:textId="77777777" w:rsidR="0090524E" w:rsidRPr="00D97F24" w:rsidRDefault="0090524E" w:rsidP="00FF1F51">
            <w:pPr>
              <w:ind w:right="-1"/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>МАОУ БСОШ №7</w:t>
            </w:r>
          </w:p>
          <w:p w14:paraId="68C05647" w14:textId="7D3EA27E" w:rsidR="0090524E" w:rsidRPr="0037777C" w:rsidRDefault="0090524E" w:rsidP="00FF1F51">
            <w:pPr>
              <w:pStyle w:val="aa"/>
              <w:spacing w:before="0" w:beforeAutospacing="0" w:after="0" w:afterAutospacing="0"/>
              <w:ind w:right="-1"/>
              <w:jc w:val="center"/>
              <w:rPr>
                <w:b/>
                <w:bCs/>
              </w:rPr>
            </w:pPr>
            <w:r w:rsidRPr="00D97F24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_______________</w:t>
            </w:r>
            <w:r w:rsidRPr="00D97F24">
              <w:rPr>
                <w:b/>
                <w:bCs/>
              </w:rPr>
              <w:t xml:space="preserve"> года </w:t>
            </w:r>
            <w:r>
              <w:rPr>
                <w:b/>
                <w:bCs/>
              </w:rPr>
              <w:t>________</w:t>
            </w:r>
          </w:p>
          <w:p w14:paraId="35BAD376" w14:textId="77777777" w:rsidR="0090524E" w:rsidRPr="00D97F24" w:rsidRDefault="0090524E" w:rsidP="00FF1F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DA06802" w14:textId="1DC2ED98" w:rsidR="00133D9D" w:rsidRDefault="00133D9D" w:rsidP="005B5E44">
      <w:pPr>
        <w:rPr>
          <w:sz w:val="26"/>
          <w:szCs w:val="26"/>
        </w:rPr>
      </w:pPr>
    </w:p>
    <w:p w14:paraId="4D534CEB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0FBAB7B4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09263030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191352F8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14:paraId="1562AA0C" w14:textId="77777777" w:rsidR="00CF0FAE" w:rsidRDefault="00CF0FA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05223972" w14:textId="77777777" w:rsidR="00C62C1E" w:rsidRDefault="00CF0FA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C62C1E">
        <w:rPr>
          <w:b/>
          <w:sz w:val="36"/>
          <w:szCs w:val="36"/>
        </w:rPr>
        <w:t xml:space="preserve">О доплате и статусе молодого специалиста </w:t>
      </w:r>
    </w:p>
    <w:p w14:paraId="0D028EE7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3630E825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Муниципального  автономного общеобразовательного </w:t>
      </w:r>
    </w:p>
    <w:p w14:paraId="0D469E13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учреждения  Базовой</w:t>
      </w:r>
      <w:proofErr w:type="gramEnd"/>
      <w:r>
        <w:rPr>
          <w:b/>
          <w:sz w:val="36"/>
          <w:szCs w:val="36"/>
        </w:rPr>
        <w:t xml:space="preserve"> средней общеобразовательной </w:t>
      </w:r>
    </w:p>
    <w:p w14:paraId="692AEF14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школы № 7 </w:t>
      </w:r>
      <w:proofErr w:type="spellStart"/>
      <w:r>
        <w:rPr>
          <w:b/>
          <w:sz w:val="36"/>
          <w:szCs w:val="36"/>
        </w:rPr>
        <w:t>им.А.С.Пушкина</w:t>
      </w:r>
      <w:proofErr w:type="spellEnd"/>
      <w:r>
        <w:rPr>
          <w:b/>
          <w:sz w:val="36"/>
          <w:szCs w:val="36"/>
        </w:rPr>
        <w:t xml:space="preserve"> с  углубленным изучением </w:t>
      </w:r>
    </w:p>
    <w:p w14:paraId="2F22CA9A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английского языка.</w:t>
      </w:r>
    </w:p>
    <w:p w14:paraId="64C344D8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3234F693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34E432A8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317814EC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66C77CEC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0E1045C0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21508C53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2A24211F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47177B5A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6AE40468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36"/>
          <w:szCs w:val="36"/>
        </w:rPr>
      </w:pPr>
    </w:p>
    <w:p w14:paraId="488A0C62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28"/>
          <w:szCs w:val="28"/>
        </w:rPr>
      </w:pPr>
    </w:p>
    <w:p w14:paraId="7309D627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28"/>
          <w:szCs w:val="28"/>
        </w:rPr>
      </w:pPr>
    </w:p>
    <w:p w14:paraId="5B698C1B" w14:textId="77777777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28"/>
          <w:szCs w:val="28"/>
        </w:rPr>
      </w:pPr>
    </w:p>
    <w:p w14:paraId="7B30BE0C" w14:textId="7B67A48B" w:rsidR="00C62C1E" w:rsidRDefault="00C62C1E" w:rsidP="00C62C1E">
      <w:pPr>
        <w:pStyle w:val="Style4"/>
        <w:widowControl/>
        <w:spacing w:before="53" w:line="274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Г.Владикавказ</w:t>
      </w:r>
      <w:proofErr w:type="spellEnd"/>
      <w:r>
        <w:rPr>
          <w:b/>
          <w:sz w:val="28"/>
          <w:szCs w:val="28"/>
        </w:rPr>
        <w:t xml:space="preserve"> 20</w:t>
      </w:r>
      <w:r w:rsidR="007D1BE3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г.</w:t>
      </w:r>
    </w:p>
    <w:p w14:paraId="17F7D530" w14:textId="77777777" w:rsidR="00C62C1E" w:rsidRDefault="00C62C1E" w:rsidP="0031497F">
      <w:pPr>
        <w:pStyle w:val="style7"/>
        <w:jc w:val="center"/>
        <w:rPr>
          <w:rStyle w:val="fontstyle13"/>
          <w:b/>
          <w:bCs/>
          <w:spacing w:val="60"/>
          <w:sz w:val="32"/>
          <w:szCs w:val="32"/>
        </w:rPr>
      </w:pPr>
    </w:p>
    <w:p w14:paraId="19BA4B9C" w14:textId="77777777" w:rsidR="00C62C1E" w:rsidRDefault="00C62C1E" w:rsidP="0031497F">
      <w:pPr>
        <w:pStyle w:val="style7"/>
        <w:jc w:val="center"/>
        <w:rPr>
          <w:rStyle w:val="fontstyle13"/>
          <w:b/>
          <w:bCs/>
          <w:spacing w:val="60"/>
          <w:sz w:val="32"/>
          <w:szCs w:val="32"/>
        </w:rPr>
      </w:pPr>
    </w:p>
    <w:p w14:paraId="1AF369DA" w14:textId="77777777" w:rsidR="00C62C1E" w:rsidRDefault="00C62C1E" w:rsidP="0031497F">
      <w:pPr>
        <w:pStyle w:val="style7"/>
        <w:jc w:val="center"/>
        <w:rPr>
          <w:rStyle w:val="fontstyle13"/>
          <w:b/>
          <w:bCs/>
          <w:spacing w:val="60"/>
          <w:sz w:val="32"/>
          <w:szCs w:val="32"/>
        </w:rPr>
      </w:pPr>
    </w:p>
    <w:p w14:paraId="0730A34B" w14:textId="77777777" w:rsidR="0031497F" w:rsidRPr="00C62C1E" w:rsidRDefault="0031497F" w:rsidP="0031497F">
      <w:pPr>
        <w:pStyle w:val="style7"/>
        <w:jc w:val="center"/>
        <w:rPr>
          <w:sz w:val="32"/>
          <w:szCs w:val="32"/>
        </w:rPr>
      </w:pPr>
      <w:r w:rsidRPr="00C62C1E">
        <w:rPr>
          <w:rStyle w:val="fontstyle13"/>
          <w:b/>
          <w:bCs/>
          <w:spacing w:val="60"/>
          <w:sz w:val="32"/>
          <w:szCs w:val="32"/>
        </w:rPr>
        <w:t>ПОЛОЖЕНИЕ</w:t>
      </w:r>
    </w:p>
    <w:p w14:paraId="6FF53894" w14:textId="77777777" w:rsidR="0031497F" w:rsidRPr="00C62C1E" w:rsidRDefault="0031497F" w:rsidP="0031497F">
      <w:pPr>
        <w:pStyle w:val="style40"/>
        <w:jc w:val="center"/>
        <w:rPr>
          <w:sz w:val="32"/>
          <w:szCs w:val="32"/>
        </w:rPr>
      </w:pPr>
      <w:r w:rsidRPr="00C62C1E">
        <w:rPr>
          <w:rStyle w:val="fontstyle16"/>
          <w:rFonts w:eastAsiaTheme="majorEastAsia"/>
          <w:b/>
          <w:bCs/>
          <w:sz w:val="32"/>
          <w:szCs w:val="32"/>
        </w:rPr>
        <w:t xml:space="preserve">о </w:t>
      </w:r>
      <w:r w:rsidR="00C332D8">
        <w:rPr>
          <w:rStyle w:val="fontstyle16"/>
          <w:rFonts w:eastAsiaTheme="majorEastAsia"/>
          <w:b/>
          <w:bCs/>
          <w:sz w:val="32"/>
          <w:szCs w:val="32"/>
        </w:rPr>
        <w:t xml:space="preserve">доплате </w:t>
      </w:r>
      <w:r w:rsidRPr="00C62C1E">
        <w:rPr>
          <w:rStyle w:val="fontstyle16"/>
          <w:rFonts w:eastAsiaTheme="majorEastAsia"/>
          <w:b/>
          <w:bCs/>
          <w:sz w:val="32"/>
          <w:szCs w:val="32"/>
        </w:rPr>
        <w:t>молодом</w:t>
      </w:r>
      <w:r w:rsidR="00C332D8">
        <w:rPr>
          <w:rStyle w:val="fontstyle16"/>
          <w:rFonts w:eastAsiaTheme="majorEastAsia"/>
          <w:b/>
          <w:bCs/>
          <w:sz w:val="32"/>
          <w:szCs w:val="32"/>
        </w:rPr>
        <w:t>у</w:t>
      </w:r>
      <w:r w:rsidRPr="00C62C1E">
        <w:rPr>
          <w:rStyle w:val="fontstyle16"/>
          <w:rFonts w:eastAsiaTheme="majorEastAsia"/>
          <w:b/>
          <w:bCs/>
          <w:sz w:val="32"/>
          <w:szCs w:val="32"/>
        </w:rPr>
        <w:t xml:space="preserve"> специалист</w:t>
      </w:r>
      <w:r w:rsidR="00C332D8">
        <w:rPr>
          <w:rStyle w:val="fontstyle16"/>
          <w:rFonts w:eastAsiaTheme="majorEastAsia"/>
          <w:b/>
          <w:bCs/>
          <w:sz w:val="32"/>
          <w:szCs w:val="32"/>
        </w:rPr>
        <w:t>у</w:t>
      </w:r>
    </w:p>
    <w:p w14:paraId="2D8878C8" w14:textId="77777777" w:rsidR="0031497F" w:rsidRPr="0031497F" w:rsidRDefault="0031497F" w:rsidP="0031497F">
      <w:pPr>
        <w:pStyle w:val="style7"/>
        <w:jc w:val="center"/>
        <w:rPr>
          <w:sz w:val="26"/>
          <w:szCs w:val="26"/>
        </w:rPr>
      </w:pPr>
    </w:p>
    <w:p w14:paraId="678E639A" w14:textId="77777777" w:rsidR="0031497F" w:rsidRPr="0031497F" w:rsidRDefault="0031497F" w:rsidP="0031497F">
      <w:pPr>
        <w:pStyle w:val="style7"/>
        <w:jc w:val="center"/>
        <w:rPr>
          <w:sz w:val="26"/>
          <w:szCs w:val="26"/>
        </w:rPr>
      </w:pPr>
    </w:p>
    <w:p w14:paraId="5C8FE7B5" w14:textId="2513F7E4" w:rsidR="0031497F" w:rsidRPr="00C62C1E" w:rsidRDefault="00BC415F" w:rsidP="00BC415F">
      <w:pPr>
        <w:pStyle w:val="style7"/>
        <w:rPr>
          <w:sz w:val="28"/>
          <w:szCs w:val="28"/>
        </w:rPr>
      </w:pPr>
      <w:r>
        <w:rPr>
          <w:rStyle w:val="fontstyle13"/>
          <w:b/>
          <w:bCs/>
          <w:sz w:val="28"/>
          <w:szCs w:val="28"/>
        </w:rPr>
        <w:t xml:space="preserve">                                                 </w:t>
      </w:r>
      <w:r w:rsidR="00A0501B">
        <w:rPr>
          <w:rStyle w:val="fontstyle13"/>
          <w:b/>
          <w:bCs/>
          <w:sz w:val="28"/>
          <w:szCs w:val="28"/>
        </w:rPr>
        <w:t xml:space="preserve">  </w:t>
      </w:r>
      <w:r>
        <w:rPr>
          <w:rStyle w:val="fontstyle13"/>
          <w:b/>
          <w:bCs/>
          <w:sz w:val="28"/>
          <w:szCs w:val="28"/>
        </w:rPr>
        <w:t xml:space="preserve"> </w:t>
      </w:r>
      <w:r w:rsidR="0031497F" w:rsidRPr="00C62C1E">
        <w:rPr>
          <w:rStyle w:val="fontstyle13"/>
          <w:b/>
          <w:bCs/>
          <w:sz w:val="28"/>
          <w:szCs w:val="28"/>
        </w:rPr>
        <w:t>1</w:t>
      </w:r>
      <w:r w:rsidR="0031497F" w:rsidRPr="00BC415F">
        <w:rPr>
          <w:rStyle w:val="fontstyle13"/>
          <w:b/>
          <w:bCs/>
          <w:sz w:val="32"/>
          <w:szCs w:val="32"/>
        </w:rPr>
        <w:t>.Общие положения</w:t>
      </w:r>
    </w:p>
    <w:p w14:paraId="17B8DFA7" w14:textId="77777777" w:rsidR="0031497F" w:rsidRPr="0031497F" w:rsidRDefault="0031497F" w:rsidP="0031497F">
      <w:pPr>
        <w:pStyle w:val="style60"/>
        <w:jc w:val="center"/>
        <w:rPr>
          <w:sz w:val="26"/>
          <w:szCs w:val="26"/>
        </w:rPr>
      </w:pPr>
    </w:p>
    <w:p w14:paraId="2A68B56E" w14:textId="32738B19" w:rsidR="0031497F" w:rsidRPr="007062BE" w:rsidRDefault="0031497F" w:rsidP="00CF7BD0">
      <w:pPr>
        <w:pStyle w:val="style60"/>
        <w:numPr>
          <w:ilvl w:val="1"/>
          <w:numId w:val="21"/>
        </w:numPr>
        <w:rPr>
          <w:rStyle w:val="fontstyle16"/>
          <w:rFonts w:eastAsiaTheme="majorEastAsia"/>
          <w:sz w:val="28"/>
          <w:szCs w:val="28"/>
        </w:rPr>
      </w:pPr>
      <w:r w:rsidRPr="007062BE">
        <w:rPr>
          <w:rStyle w:val="fontstyle16"/>
          <w:rFonts w:eastAsiaTheme="majorEastAsia"/>
          <w:sz w:val="28"/>
          <w:szCs w:val="28"/>
        </w:rPr>
        <w:t xml:space="preserve">Настоящее Положение разработано в соответствии </w:t>
      </w:r>
      <w:r w:rsidR="00C62C1E" w:rsidRPr="007062BE">
        <w:rPr>
          <w:color w:val="000000"/>
          <w:sz w:val="28"/>
          <w:szCs w:val="28"/>
          <w:shd w:val="clear" w:color="auto" w:fill="FFFFFF"/>
        </w:rPr>
        <w:t>Трудовым кодексом Российской Федерации (ст. 70)</w:t>
      </w:r>
      <w:r w:rsidRPr="007062BE">
        <w:rPr>
          <w:rStyle w:val="fontstyle16"/>
          <w:rFonts w:eastAsiaTheme="majorEastAsia"/>
          <w:sz w:val="28"/>
          <w:szCs w:val="28"/>
        </w:rPr>
        <w:t>,</w:t>
      </w:r>
      <w:r w:rsidR="007062BE" w:rsidRPr="007062BE">
        <w:rPr>
          <w:rStyle w:val="fontstyle16"/>
          <w:rFonts w:eastAsiaTheme="majorEastAsia"/>
          <w:sz w:val="28"/>
          <w:szCs w:val="28"/>
        </w:rPr>
        <w:t xml:space="preserve"> на </w:t>
      </w:r>
      <w:proofErr w:type="gramStart"/>
      <w:r w:rsidR="007062BE" w:rsidRPr="007062BE">
        <w:rPr>
          <w:rStyle w:val="fontstyle16"/>
          <w:rFonts w:eastAsiaTheme="majorEastAsia"/>
          <w:sz w:val="28"/>
          <w:szCs w:val="28"/>
        </w:rPr>
        <w:t xml:space="preserve">основании 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 xml:space="preserve"> Постановления</w:t>
      </w:r>
      <w:proofErr w:type="gramEnd"/>
      <w:r w:rsidR="007062BE" w:rsidRPr="007062BE">
        <w:rPr>
          <w:color w:val="333333"/>
          <w:sz w:val="28"/>
          <w:szCs w:val="28"/>
          <w:shd w:val="clear" w:color="auto" w:fill="FFFFFF"/>
        </w:rPr>
        <w:t> 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Правительства</w:t>
      </w:r>
      <w:r w:rsidR="007062BE" w:rsidRPr="007062BE">
        <w:rPr>
          <w:color w:val="333333"/>
          <w:sz w:val="28"/>
          <w:szCs w:val="28"/>
          <w:shd w:val="clear" w:color="auto" w:fill="FFFFFF"/>
        </w:rPr>
        <w:t> 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Республики</w:t>
      </w:r>
      <w:r w:rsidR="007062BE" w:rsidRPr="007062BE">
        <w:rPr>
          <w:color w:val="333333"/>
          <w:sz w:val="28"/>
          <w:szCs w:val="28"/>
          <w:shd w:val="clear" w:color="auto" w:fill="FFFFFF"/>
        </w:rPr>
        <w:t> 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Северная</w:t>
      </w:r>
      <w:r w:rsidR="007062BE" w:rsidRPr="007062BE">
        <w:rPr>
          <w:color w:val="333333"/>
          <w:sz w:val="28"/>
          <w:szCs w:val="28"/>
          <w:shd w:val="clear" w:color="auto" w:fill="FFFFFF"/>
        </w:rPr>
        <w:t> 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Осетия</w:t>
      </w:r>
      <w:r w:rsidR="007062BE" w:rsidRPr="007062BE">
        <w:rPr>
          <w:color w:val="333333"/>
          <w:sz w:val="28"/>
          <w:szCs w:val="28"/>
          <w:shd w:val="clear" w:color="auto" w:fill="FFFFFF"/>
        </w:rPr>
        <w:t> - 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Алания</w:t>
      </w:r>
      <w:r w:rsidR="007062BE" w:rsidRPr="007062BE">
        <w:rPr>
          <w:color w:val="333333"/>
          <w:sz w:val="28"/>
          <w:szCs w:val="28"/>
          <w:shd w:val="clear" w:color="auto" w:fill="FFFFFF"/>
        </w:rPr>
        <w:t> 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от</w:t>
      </w:r>
      <w:r w:rsidR="007062BE" w:rsidRPr="007062BE">
        <w:rPr>
          <w:color w:val="333333"/>
          <w:sz w:val="28"/>
          <w:szCs w:val="28"/>
          <w:shd w:val="clear" w:color="auto" w:fill="FFFFFF"/>
        </w:rPr>
        <w:t> 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03</w:t>
      </w:r>
      <w:r w:rsidR="007062BE" w:rsidRPr="007062BE">
        <w:rPr>
          <w:color w:val="333333"/>
          <w:sz w:val="28"/>
          <w:szCs w:val="28"/>
          <w:shd w:val="clear" w:color="auto" w:fill="FFFFFF"/>
        </w:rPr>
        <w:t>.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12</w:t>
      </w:r>
      <w:r w:rsidR="007062BE" w:rsidRPr="007062BE">
        <w:rPr>
          <w:color w:val="333333"/>
          <w:sz w:val="28"/>
          <w:szCs w:val="28"/>
          <w:shd w:val="clear" w:color="auto" w:fill="FFFFFF"/>
        </w:rPr>
        <w:t>.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2021</w:t>
      </w:r>
      <w:r w:rsidR="007062BE" w:rsidRPr="007062BE">
        <w:rPr>
          <w:color w:val="333333"/>
          <w:sz w:val="28"/>
          <w:szCs w:val="28"/>
          <w:shd w:val="clear" w:color="auto" w:fill="FFFFFF"/>
        </w:rPr>
        <w:t> № 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414</w:t>
      </w:r>
      <w:r w:rsidR="007062BE" w:rsidRPr="007062BE">
        <w:rPr>
          <w:color w:val="333333"/>
          <w:sz w:val="28"/>
          <w:szCs w:val="28"/>
          <w:shd w:val="clear" w:color="auto" w:fill="FFFFFF"/>
        </w:rPr>
        <w:t> "Об утверждении Положения об оплате труда работников организаций сферы образования и науки 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Республики</w:t>
      </w:r>
      <w:r w:rsidR="007062BE" w:rsidRPr="007062BE">
        <w:rPr>
          <w:color w:val="333333"/>
          <w:sz w:val="28"/>
          <w:szCs w:val="28"/>
          <w:shd w:val="clear" w:color="auto" w:fill="FFFFFF"/>
        </w:rPr>
        <w:t> 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Северная</w:t>
      </w:r>
      <w:r w:rsidR="007062BE" w:rsidRPr="007062BE">
        <w:rPr>
          <w:color w:val="333333"/>
          <w:sz w:val="28"/>
          <w:szCs w:val="28"/>
          <w:shd w:val="clear" w:color="auto" w:fill="FFFFFF"/>
        </w:rPr>
        <w:t> 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Осетия</w:t>
      </w:r>
      <w:r w:rsidR="007062BE" w:rsidRPr="007062BE">
        <w:rPr>
          <w:color w:val="333333"/>
          <w:sz w:val="28"/>
          <w:szCs w:val="28"/>
          <w:shd w:val="clear" w:color="auto" w:fill="FFFFFF"/>
        </w:rPr>
        <w:t>-</w:t>
      </w:r>
      <w:r w:rsidR="007062BE" w:rsidRPr="007062BE">
        <w:rPr>
          <w:bCs/>
          <w:color w:val="333333"/>
          <w:sz w:val="28"/>
          <w:szCs w:val="28"/>
          <w:shd w:val="clear" w:color="auto" w:fill="FFFFFF"/>
        </w:rPr>
        <w:t>Алания</w:t>
      </w:r>
      <w:r w:rsidR="007062BE" w:rsidRPr="007062BE">
        <w:rPr>
          <w:color w:val="333333"/>
          <w:sz w:val="28"/>
          <w:szCs w:val="28"/>
          <w:shd w:val="clear" w:color="auto" w:fill="FFFFFF"/>
        </w:rPr>
        <w:t>".</w:t>
      </w:r>
      <w:r w:rsidRPr="007062BE">
        <w:rPr>
          <w:rStyle w:val="fontstyle16"/>
          <w:rFonts w:eastAsiaTheme="majorEastAsia"/>
          <w:sz w:val="28"/>
          <w:szCs w:val="28"/>
        </w:rPr>
        <w:t xml:space="preserve"> </w:t>
      </w:r>
      <w:r w:rsidR="007062BE" w:rsidRPr="007062BE">
        <w:rPr>
          <w:rStyle w:val="fontstyle16"/>
          <w:rFonts w:eastAsiaTheme="majorEastAsia"/>
          <w:sz w:val="28"/>
          <w:szCs w:val="28"/>
        </w:rPr>
        <w:t xml:space="preserve"> на </w:t>
      </w:r>
      <w:proofErr w:type="gramStart"/>
      <w:r w:rsidR="007062BE" w:rsidRPr="007062BE">
        <w:rPr>
          <w:rStyle w:val="fontstyle16"/>
          <w:rFonts w:eastAsiaTheme="majorEastAsia"/>
          <w:sz w:val="28"/>
          <w:szCs w:val="28"/>
        </w:rPr>
        <w:t>основании  изменений</w:t>
      </w:r>
      <w:proofErr w:type="gramEnd"/>
      <w:r w:rsidR="007062BE" w:rsidRPr="007062BE">
        <w:rPr>
          <w:rStyle w:val="fontstyle16"/>
          <w:rFonts w:eastAsiaTheme="majorEastAsia"/>
          <w:sz w:val="28"/>
          <w:szCs w:val="28"/>
        </w:rPr>
        <w:t xml:space="preserve">  от 29 августа 2023 года  Постано</w:t>
      </w:r>
      <w:r w:rsidR="007062BE">
        <w:rPr>
          <w:rStyle w:val="fontstyle16"/>
          <w:rFonts w:eastAsiaTheme="majorEastAsia"/>
          <w:sz w:val="28"/>
          <w:szCs w:val="28"/>
        </w:rPr>
        <w:t>в</w:t>
      </w:r>
      <w:r w:rsidR="007062BE" w:rsidRPr="007062BE">
        <w:rPr>
          <w:rStyle w:val="fontstyle16"/>
          <w:rFonts w:eastAsiaTheme="majorEastAsia"/>
          <w:sz w:val="28"/>
          <w:szCs w:val="28"/>
        </w:rPr>
        <w:t xml:space="preserve">ление № 3730 от </w:t>
      </w:r>
      <w:r w:rsidR="007062BE" w:rsidRPr="007062BE">
        <w:rPr>
          <w:sz w:val="28"/>
          <w:szCs w:val="28"/>
        </w:rPr>
        <w:t xml:space="preserve"> 29 августа  2023 года.  и </w:t>
      </w:r>
      <w:r w:rsidR="007062BE" w:rsidRPr="007062BE">
        <w:rPr>
          <w:rStyle w:val="fontstyle16"/>
          <w:rFonts w:eastAsiaTheme="majorEastAsia"/>
          <w:sz w:val="28"/>
          <w:szCs w:val="28"/>
        </w:rPr>
        <w:t xml:space="preserve"> д</w:t>
      </w:r>
      <w:r w:rsidRPr="007062BE">
        <w:rPr>
          <w:rStyle w:val="fontstyle16"/>
          <w:rFonts w:eastAsiaTheme="majorEastAsia"/>
          <w:sz w:val="28"/>
          <w:szCs w:val="28"/>
        </w:rPr>
        <w:t>ругими Федеральными законами, нормативно-правовыми актами органов местного самоуправления, локальными актами школы.</w:t>
      </w:r>
    </w:p>
    <w:p w14:paraId="5EE9C019" w14:textId="21862173" w:rsidR="007062BE" w:rsidRDefault="00BC415F" w:rsidP="00CF7BD0">
      <w:pPr>
        <w:pStyle w:val="style60"/>
        <w:numPr>
          <w:ilvl w:val="1"/>
          <w:numId w:val="21"/>
        </w:numPr>
        <w:rPr>
          <w:sz w:val="28"/>
          <w:szCs w:val="28"/>
        </w:rPr>
      </w:pPr>
      <w:r w:rsidRPr="00BC415F">
        <w:rPr>
          <w:sz w:val="28"/>
          <w:szCs w:val="28"/>
        </w:rPr>
        <w:t>Молодым специалистам из числа педагогических работников и имеющим стаж работы менее двух лет ежемесячно производятся выплаты на основании приказа Руководителя.</w:t>
      </w:r>
    </w:p>
    <w:p w14:paraId="0E04F370" w14:textId="0B569BBF" w:rsidR="0031497F" w:rsidRPr="00BC415F" w:rsidRDefault="0031497F" w:rsidP="00C62C1E">
      <w:pPr>
        <w:pStyle w:val="style60"/>
        <w:tabs>
          <w:tab w:val="num" w:pos="426"/>
        </w:tabs>
        <w:ind w:left="426" w:hanging="426"/>
        <w:rPr>
          <w:sz w:val="28"/>
          <w:szCs w:val="28"/>
        </w:rPr>
      </w:pPr>
      <w:r w:rsidRPr="00C62C1E">
        <w:rPr>
          <w:rStyle w:val="fontstyle16"/>
          <w:rFonts w:eastAsiaTheme="majorEastAsia"/>
          <w:sz w:val="26"/>
          <w:szCs w:val="26"/>
        </w:rPr>
        <w:t>1.</w:t>
      </w:r>
      <w:r w:rsidR="0037777C">
        <w:rPr>
          <w:rStyle w:val="fontstyle16"/>
          <w:rFonts w:eastAsiaTheme="majorEastAsia"/>
          <w:sz w:val="26"/>
          <w:szCs w:val="26"/>
        </w:rPr>
        <w:t>3</w:t>
      </w:r>
      <w:r w:rsidRPr="00BC415F">
        <w:rPr>
          <w:rStyle w:val="fontstyle16"/>
          <w:rFonts w:eastAsiaTheme="majorEastAsia"/>
          <w:sz w:val="28"/>
          <w:szCs w:val="28"/>
        </w:rPr>
        <w:t>. Настоящее положение определяет статус молодого специалиста, его обязанности, предоставляемые ему гарантии и компенсации, а также обязанности работодателя по отношению к молодому специалисту.</w:t>
      </w:r>
    </w:p>
    <w:p w14:paraId="6EFBC52F" w14:textId="2EC13847" w:rsidR="0031497F" w:rsidRDefault="00BC415F" w:rsidP="00C62C1E">
      <w:pPr>
        <w:pStyle w:val="style7"/>
        <w:rPr>
          <w:b/>
          <w:sz w:val="32"/>
          <w:szCs w:val="32"/>
        </w:rPr>
      </w:pPr>
      <w:r w:rsidRPr="00BC415F">
        <w:rPr>
          <w:b/>
          <w:sz w:val="32"/>
          <w:szCs w:val="32"/>
        </w:rPr>
        <w:t xml:space="preserve">                            </w:t>
      </w:r>
      <w:r w:rsidR="00A0501B">
        <w:rPr>
          <w:b/>
          <w:sz w:val="32"/>
          <w:szCs w:val="32"/>
        </w:rPr>
        <w:t xml:space="preserve">                 </w:t>
      </w:r>
      <w:r w:rsidRPr="00BC415F">
        <w:rPr>
          <w:b/>
          <w:sz w:val="32"/>
          <w:szCs w:val="32"/>
        </w:rPr>
        <w:t xml:space="preserve"> 2.  Размер выплаты.</w:t>
      </w:r>
    </w:p>
    <w:p w14:paraId="4B163ADC" w14:textId="0B2E9B4A" w:rsidR="00A0501B" w:rsidRDefault="00A0501B" w:rsidP="00A0501B">
      <w:pPr>
        <w:pStyle w:val="style7"/>
        <w:rPr>
          <w:sz w:val="28"/>
          <w:szCs w:val="28"/>
        </w:rPr>
      </w:pPr>
      <w:r w:rsidRPr="00A0501B">
        <w:rPr>
          <w:sz w:val="28"/>
          <w:szCs w:val="28"/>
        </w:rPr>
        <w:t>2.1.</w:t>
      </w:r>
      <w:r>
        <w:rPr>
          <w:sz w:val="28"/>
          <w:szCs w:val="28"/>
        </w:rPr>
        <w:t xml:space="preserve">  </w:t>
      </w:r>
      <w:r w:rsidR="00BC415F" w:rsidRPr="00A0501B">
        <w:rPr>
          <w:sz w:val="28"/>
          <w:szCs w:val="28"/>
        </w:rPr>
        <w:t>Размер выплаты на одного молодого специалиста в месяц определяется по следующей формуле:";</w:t>
      </w:r>
    </w:p>
    <w:p w14:paraId="56CE1891" w14:textId="136D368D" w:rsidR="00BC415F" w:rsidRDefault="00A0501B" w:rsidP="00A0501B">
      <w:pPr>
        <w:pStyle w:val="style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415F" w:rsidRPr="00A0501B">
        <w:rPr>
          <w:sz w:val="28"/>
          <w:szCs w:val="28"/>
        </w:rPr>
        <w:t xml:space="preserve">"В = О x 0,7(0,5) x </w:t>
      </w:r>
      <w:proofErr w:type="spellStart"/>
      <w:r w:rsidR="00BC415F" w:rsidRPr="00A0501B">
        <w:rPr>
          <w:sz w:val="28"/>
          <w:szCs w:val="28"/>
        </w:rPr>
        <w:t>Чфакт</w:t>
      </w:r>
      <w:proofErr w:type="spellEnd"/>
      <w:r w:rsidR="00BC415F" w:rsidRPr="00A0501B">
        <w:rPr>
          <w:sz w:val="28"/>
          <w:szCs w:val="28"/>
        </w:rPr>
        <w:t xml:space="preserve">. / </w:t>
      </w:r>
      <w:proofErr w:type="spellStart"/>
      <w:r w:rsidR="00BC415F" w:rsidRPr="00A0501B">
        <w:rPr>
          <w:sz w:val="28"/>
          <w:szCs w:val="28"/>
        </w:rPr>
        <w:t>Нч</w:t>
      </w:r>
      <w:proofErr w:type="spellEnd"/>
      <w:r w:rsidR="00BC415F" w:rsidRPr="00A050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415F" w:rsidRPr="00A0501B">
        <w:rPr>
          <w:sz w:val="28"/>
          <w:szCs w:val="28"/>
        </w:rPr>
        <w:t>где:</w:t>
      </w:r>
    </w:p>
    <w:p w14:paraId="30F4A8CB" w14:textId="6C1FDE6C" w:rsidR="00A0501B" w:rsidRDefault="00A0501B" w:rsidP="00A0501B">
      <w:pPr>
        <w:pStyle w:val="style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501B">
        <w:rPr>
          <w:sz w:val="28"/>
          <w:szCs w:val="28"/>
        </w:rPr>
        <w:t>О - базовый размер оклада (ставки) по профессиональной квалификационной группе "Должности педагогических работников", установленный в приложении 1 к Положению;</w:t>
      </w:r>
    </w:p>
    <w:p w14:paraId="4D0892DF" w14:textId="1DA4D2D1" w:rsidR="00A0501B" w:rsidRDefault="00A0501B" w:rsidP="00A0501B">
      <w:pPr>
        <w:pStyle w:val="style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0501B">
        <w:rPr>
          <w:sz w:val="28"/>
          <w:szCs w:val="28"/>
        </w:rPr>
        <w:t>0,7 - доля выплаты от оклада в первый год работы;</w:t>
      </w:r>
    </w:p>
    <w:p w14:paraId="18C0BA0A" w14:textId="57385FE2" w:rsidR="00A0501B" w:rsidRDefault="00A0501B" w:rsidP="00A0501B">
      <w:pPr>
        <w:pStyle w:val="style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0501B">
        <w:rPr>
          <w:sz w:val="28"/>
          <w:szCs w:val="28"/>
        </w:rPr>
        <w:t>0,5 - доля выплаты от оклада во второй год работы;</w:t>
      </w:r>
    </w:p>
    <w:p w14:paraId="0B863CCB" w14:textId="6905EFB0" w:rsidR="00A0501B" w:rsidRDefault="00A0501B" w:rsidP="00A0501B">
      <w:pPr>
        <w:pStyle w:val="style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 w:rsidRPr="00A0501B">
        <w:rPr>
          <w:sz w:val="28"/>
          <w:szCs w:val="28"/>
        </w:rPr>
        <w:t>Ч</w:t>
      </w:r>
      <w:r>
        <w:rPr>
          <w:sz w:val="28"/>
          <w:szCs w:val="28"/>
        </w:rPr>
        <w:t xml:space="preserve">  </w:t>
      </w:r>
      <w:r w:rsidRPr="00A0501B">
        <w:rPr>
          <w:sz w:val="28"/>
          <w:szCs w:val="28"/>
        </w:rPr>
        <w:t>факт</w:t>
      </w:r>
      <w:proofErr w:type="gramEnd"/>
      <w:r w:rsidRPr="00A0501B">
        <w:rPr>
          <w:sz w:val="28"/>
          <w:szCs w:val="28"/>
        </w:rPr>
        <w:t>. - фактическое количество часов педагогической (учебной (преподавательской) работы молодого специалиста в неделю;</w:t>
      </w:r>
    </w:p>
    <w:p w14:paraId="5FA5CD52" w14:textId="23C92D39" w:rsidR="00A0501B" w:rsidRPr="00A0501B" w:rsidRDefault="00A0501B" w:rsidP="00A0501B">
      <w:pPr>
        <w:pStyle w:val="style7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A0501B">
        <w:rPr>
          <w:sz w:val="28"/>
          <w:szCs w:val="28"/>
        </w:rPr>
        <w:t>Нч</w:t>
      </w:r>
      <w:proofErr w:type="spellEnd"/>
      <w:r w:rsidRPr="00A0501B">
        <w:rPr>
          <w:sz w:val="28"/>
          <w:szCs w:val="28"/>
        </w:rPr>
        <w:t xml:space="preserve"> - норма часов педагогической (учебной (преподавательской) работы в неделю за ставку заработной платы.".</w:t>
      </w:r>
    </w:p>
    <w:p w14:paraId="3B915069" w14:textId="77777777" w:rsidR="00BC415F" w:rsidRPr="00A0501B" w:rsidRDefault="00BC415F" w:rsidP="00A0501B">
      <w:pPr>
        <w:pStyle w:val="style7"/>
        <w:rPr>
          <w:b/>
          <w:sz w:val="28"/>
          <w:szCs w:val="28"/>
        </w:rPr>
      </w:pPr>
    </w:p>
    <w:p w14:paraId="4BC89070" w14:textId="07F05707" w:rsidR="0031497F" w:rsidRPr="00BC415F" w:rsidRDefault="00C62C1E" w:rsidP="00C62C1E">
      <w:pPr>
        <w:pStyle w:val="style7"/>
        <w:rPr>
          <w:sz w:val="32"/>
          <w:szCs w:val="32"/>
        </w:rPr>
      </w:pPr>
      <w:r w:rsidRPr="00C62C1E">
        <w:rPr>
          <w:rStyle w:val="fontstyle13"/>
          <w:b/>
          <w:bCs/>
          <w:sz w:val="28"/>
          <w:szCs w:val="28"/>
        </w:rPr>
        <w:t xml:space="preserve">                                </w:t>
      </w:r>
      <w:r w:rsidR="00BC415F">
        <w:rPr>
          <w:rStyle w:val="fontstyle13"/>
          <w:b/>
          <w:bCs/>
          <w:sz w:val="28"/>
          <w:szCs w:val="28"/>
        </w:rPr>
        <w:t xml:space="preserve">            </w:t>
      </w:r>
      <w:r w:rsidR="00BC415F">
        <w:rPr>
          <w:rStyle w:val="fontstyle13"/>
          <w:b/>
          <w:bCs/>
          <w:sz w:val="32"/>
          <w:szCs w:val="32"/>
        </w:rPr>
        <w:t>3</w:t>
      </w:r>
      <w:r w:rsidR="0031497F" w:rsidRPr="00BC415F">
        <w:rPr>
          <w:rStyle w:val="fontstyle13"/>
          <w:b/>
          <w:bCs/>
          <w:sz w:val="32"/>
          <w:szCs w:val="32"/>
        </w:rPr>
        <w:t>. Цели.</w:t>
      </w:r>
    </w:p>
    <w:p w14:paraId="6859F5F9" w14:textId="77777777" w:rsidR="0031497F" w:rsidRPr="00A0501B" w:rsidRDefault="0031497F" w:rsidP="00C62C1E">
      <w:pPr>
        <w:pStyle w:val="style60"/>
        <w:tabs>
          <w:tab w:val="num" w:pos="426"/>
        </w:tabs>
        <w:ind w:left="426" w:hanging="426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2.1. Создание социально-экономических и психологических условий, способствующих профессиональному росту, проявлению творческих и организаторских способностей молодежи.</w:t>
      </w:r>
    </w:p>
    <w:p w14:paraId="5E3E30C4" w14:textId="77777777" w:rsidR="0031497F" w:rsidRPr="00A0501B" w:rsidRDefault="0031497F" w:rsidP="00C62C1E">
      <w:pPr>
        <w:pStyle w:val="style60"/>
        <w:tabs>
          <w:tab w:val="num" w:pos="426"/>
        </w:tabs>
        <w:ind w:left="426" w:hanging="426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2.2. Привлечение и закрепление молодых специалистов в школе.</w:t>
      </w:r>
    </w:p>
    <w:p w14:paraId="12E1AAD8" w14:textId="77777777" w:rsidR="0031497F" w:rsidRPr="0031497F" w:rsidRDefault="0031497F" w:rsidP="00C62C1E">
      <w:pPr>
        <w:pStyle w:val="style60"/>
        <w:rPr>
          <w:sz w:val="26"/>
          <w:szCs w:val="26"/>
        </w:rPr>
      </w:pPr>
    </w:p>
    <w:p w14:paraId="7663D990" w14:textId="3851ABD2" w:rsidR="0031497F" w:rsidRPr="00BC415F" w:rsidRDefault="00C62C1E" w:rsidP="00C62C1E">
      <w:pPr>
        <w:pStyle w:val="style60"/>
        <w:rPr>
          <w:sz w:val="32"/>
          <w:szCs w:val="32"/>
        </w:rPr>
      </w:pPr>
      <w:r w:rsidRPr="00BC415F">
        <w:rPr>
          <w:rStyle w:val="fontstyle13"/>
          <w:b/>
          <w:bCs/>
          <w:sz w:val="32"/>
          <w:szCs w:val="32"/>
        </w:rPr>
        <w:t xml:space="preserve">                                     </w:t>
      </w:r>
      <w:r w:rsidR="00A0501B">
        <w:rPr>
          <w:rStyle w:val="fontstyle13"/>
          <w:b/>
          <w:bCs/>
          <w:sz w:val="32"/>
          <w:szCs w:val="32"/>
        </w:rPr>
        <w:t xml:space="preserve">      </w:t>
      </w:r>
      <w:r w:rsidR="00BC415F">
        <w:rPr>
          <w:rStyle w:val="fontstyle13"/>
          <w:b/>
          <w:bCs/>
          <w:sz w:val="32"/>
          <w:szCs w:val="32"/>
        </w:rPr>
        <w:t>4</w:t>
      </w:r>
      <w:r w:rsidR="0031497F" w:rsidRPr="00BC415F">
        <w:rPr>
          <w:rStyle w:val="fontstyle13"/>
          <w:b/>
          <w:bCs/>
          <w:sz w:val="32"/>
          <w:szCs w:val="32"/>
        </w:rPr>
        <w:t>. Задачи:</w:t>
      </w:r>
    </w:p>
    <w:p w14:paraId="6F9E52E2" w14:textId="77777777" w:rsidR="0031497F" w:rsidRPr="00A0501B" w:rsidRDefault="0031497F" w:rsidP="00C62C1E">
      <w:pPr>
        <w:pStyle w:val="style60"/>
        <w:tabs>
          <w:tab w:val="left" w:pos="-2127"/>
          <w:tab w:val="num" w:pos="426"/>
        </w:tabs>
        <w:ind w:left="426" w:hanging="426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3.1. Создание благоприятных условий для повышения образовательного и профессионального уровня молодежи.</w:t>
      </w:r>
    </w:p>
    <w:p w14:paraId="27DEA5C2" w14:textId="77777777" w:rsidR="0031497F" w:rsidRPr="00A0501B" w:rsidRDefault="0031497F" w:rsidP="00C62C1E">
      <w:pPr>
        <w:pStyle w:val="style60"/>
        <w:tabs>
          <w:tab w:val="left" w:pos="-2127"/>
          <w:tab w:val="num" w:pos="426"/>
        </w:tabs>
        <w:ind w:left="426" w:hanging="426"/>
        <w:rPr>
          <w:rStyle w:val="fontstyle13"/>
          <w:b/>
          <w:bCs/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3.2.  Обеспечение молодых специалистов социальными льготами и гарантиями (в рамках школы).</w:t>
      </w:r>
    </w:p>
    <w:p w14:paraId="2389CE7B" w14:textId="20AD49CC" w:rsidR="0031497F" w:rsidRPr="00C62C1E" w:rsidRDefault="00C62C1E" w:rsidP="00C62C1E">
      <w:pPr>
        <w:pStyle w:val="style7"/>
        <w:rPr>
          <w:sz w:val="28"/>
          <w:szCs w:val="28"/>
        </w:rPr>
      </w:pPr>
      <w:r w:rsidRPr="00C62C1E">
        <w:rPr>
          <w:rStyle w:val="fontstyle13"/>
          <w:b/>
          <w:bCs/>
          <w:sz w:val="28"/>
          <w:szCs w:val="28"/>
        </w:rPr>
        <w:t xml:space="preserve">                      </w:t>
      </w:r>
      <w:r w:rsidR="00A0501B">
        <w:rPr>
          <w:rStyle w:val="fontstyle13"/>
          <w:b/>
          <w:bCs/>
          <w:sz w:val="28"/>
          <w:szCs w:val="28"/>
        </w:rPr>
        <w:t xml:space="preserve">                   </w:t>
      </w:r>
      <w:r w:rsidR="00BC415F">
        <w:rPr>
          <w:rStyle w:val="fontstyle13"/>
          <w:b/>
          <w:bCs/>
          <w:sz w:val="28"/>
          <w:szCs w:val="28"/>
        </w:rPr>
        <w:t>5</w:t>
      </w:r>
      <w:r w:rsidR="0031497F" w:rsidRPr="00C62C1E">
        <w:rPr>
          <w:rStyle w:val="fontstyle13"/>
          <w:b/>
          <w:bCs/>
          <w:sz w:val="28"/>
          <w:szCs w:val="28"/>
        </w:rPr>
        <w:t>.Статус молодого специалиста</w:t>
      </w:r>
    </w:p>
    <w:p w14:paraId="5334E09C" w14:textId="299DF476" w:rsidR="00BC415F" w:rsidRPr="00A0501B" w:rsidRDefault="0031497F" w:rsidP="00BC415F">
      <w:pPr>
        <w:pStyle w:val="style60"/>
        <w:rPr>
          <w:rStyle w:val="fontstyle16"/>
          <w:rFonts w:eastAsiaTheme="majorEastAsia"/>
          <w:sz w:val="28"/>
          <w:szCs w:val="28"/>
        </w:rPr>
      </w:pPr>
      <w:r w:rsidRPr="0031497F">
        <w:rPr>
          <w:rStyle w:val="fontstyle16"/>
          <w:rFonts w:eastAsiaTheme="majorEastAsia"/>
          <w:sz w:val="26"/>
          <w:szCs w:val="26"/>
        </w:rPr>
        <w:t>4.1</w:t>
      </w:r>
      <w:r w:rsidRPr="00A0501B">
        <w:rPr>
          <w:rStyle w:val="fontstyle16"/>
          <w:rFonts w:eastAsiaTheme="majorEastAsia"/>
          <w:sz w:val="28"/>
          <w:szCs w:val="28"/>
        </w:rPr>
        <w:t>.</w:t>
      </w:r>
      <w:r w:rsidR="00BC415F" w:rsidRPr="00A0501B">
        <w:rPr>
          <w:color w:val="333333"/>
          <w:sz w:val="28"/>
          <w:szCs w:val="28"/>
          <w:shd w:val="clear" w:color="auto" w:fill="FFFFFF"/>
        </w:rPr>
        <w:t xml:space="preserve"> Статус  </w:t>
      </w:r>
      <w:r w:rsidR="00BC415F" w:rsidRPr="00A0501B">
        <w:rPr>
          <w:bCs/>
          <w:color w:val="333333"/>
          <w:sz w:val="28"/>
          <w:szCs w:val="28"/>
          <w:shd w:val="clear" w:color="auto" w:fill="FFFFFF"/>
        </w:rPr>
        <w:t>молодого</w:t>
      </w:r>
      <w:r w:rsidR="00BC415F" w:rsidRPr="00A0501B">
        <w:rPr>
          <w:color w:val="333333"/>
          <w:sz w:val="28"/>
          <w:szCs w:val="28"/>
          <w:shd w:val="clear" w:color="auto" w:fill="FFFFFF"/>
        </w:rPr>
        <w:t> </w:t>
      </w:r>
      <w:r w:rsidR="00BC415F" w:rsidRPr="00A0501B">
        <w:rPr>
          <w:bCs/>
          <w:color w:val="333333"/>
          <w:sz w:val="28"/>
          <w:szCs w:val="28"/>
          <w:shd w:val="clear" w:color="auto" w:fill="FFFFFF"/>
        </w:rPr>
        <w:t>специалиста</w:t>
      </w:r>
      <w:r w:rsidR="00BC415F" w:rsidRPr="00A0501B">
        <w:rPr>
          <w:color w:val="333333"/>
          <w:sz w:val="28"/>
          <w:szCs w:val="28"/>
          <w:shd w:val="clear" w:color="auto" w:fill="FFFFFF"/>
        </w:rPr>
        <w:t> присваивается гражданину  РФ не старше 35 лет, впервые поступившему на работу непосредственно после окончания образовательного учреждения среднего или высшего образования и работающего по полученной специальности до истечения трехлетнего срока с момента окончания образовательного учреждения.</w:t>
      </w:r>
    </w:p>
    <w:p w14:paraId="78C317B3" w14:textId="2E9998DD" w:rsidR="0031497F" w:rsidRPr="00A0501B" w:rsidRDefault="0031497F" w:rsidP="00C62C1E">
      <w:pPr>
        <w:pStyle w:val="style60"/>
        <w:tabs>
          <w:tab w:val="num" w:pos="426"/>
        </w:tabs>
        <w:ind w:left="426" w:hanging="426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 xml:space="preserve"> Статус молодого специалиста - совокупность прав и обязанностей, возникающих у выпускника учебного заведения со дня заключения им трудового договора.</w:t>
      </w:r>
    </w:p>
    <w:p w14:paraId="6F71381E" w14:textId="064C9C6C" w:rsidR="0031497F" w:rsidRPr="00A0501B" w:rsidRDefault="0031497F" w:rsidP="00C62C1E">
      <w:pPr>
        <w:pStyle w:val="style60"/>
        <w:tabs>
          <w:tab w:val="num" w:pos="426"/>
        </w:tabs>
        <w:ind w:left="426" w:hanging="426"/>
        <w:rPr>
          <w:rStyle w:val="fontstyle16"/>
          <w:rFonts w:eastAsiaTheme="majorEastAsia"/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4.2. К молодым специалистам относятся выпускники образовательных учреждений высшего и среднего профессионального образования очной формы обучения в возрасте до тридцати</w:t>
      </w:r>
      <w:r w:rsidR="007D1BE3" w:rsidRPr="00A0501B">
        <w:rPr>
          <w:rStyle w:val="fontstyle16"/>
          <w:rFonts w:eastAsiaTheme="majorEastAsia"/>
          <w:sz w:val="28"/>
          <w:szCs w:val="28"/>
        </w:rPr>
        <w:t xml:space="preserve"> пяти</w:t>
      </w:r>
      <w:r w:rsidRPr="00A0501B">
        <w:rPr>
          <w:rStyle w:val="fontstyle16"/>
          <w:rFonts w:eastAsiaTheme="majorEastAsia"/>
          <w:sz w:val="28"/>
          <w:szCs w:val="28"/>
        </w:rPr>
        <w:t xml:space="preserve"> лет при первичном трудоустройстве в образовательные учреждения в год окончания учебного заведения. Статус однократно действителен в течение </w:t>
      </w:r>
      <w:r w:rsidR="007D1BE3" w:rsidRPr="00A0501B">
        <w:rPr>
          <w:rStyle w:val="fontstyle16"/>
          <w:rFonts w:eastAsiaTheme="majorEastAsia"/>
          <w:sz w:val="28"/>
          <w:szCs w:val="28"/>
        </w:rPr>
        <w:t>2</w:t>
      </w:r>
      <w:r w:rsidRPr="00A0501B">
        <w:rPr>
          <w:rStyle w:val="fontstyle16"/>
          <w:rFonts w:eastAsiaTheme="majorEastAsia"/>
          <w:sz w:val="28"/>
          <w:szCs w:val="28"/>
        </w:rPr>
        <w:t>-х лет с момента заключения со специалистом бессрочного трудового договора.</w:t>
      </w:r>
    </w:p>
    <w:p w14:paraId="6582CE1B" w14:textId="218224F1" w:rsidR="0031497F" w:rsidRPr="00A0501B" w:rsidRDefault="0031497F" w:rsidP="00C62C1E">
      <w:pPr>
        <w:pStyle w:val="style60"/>
        <w:tabs>
          <w:tab w:val="num" w:pos="426"/>
        </w:tabs>
        <w:ind w:left="426" w:hanging="426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 xml:space="preserve">4.3. Статус молодого специалиста продлевается (на срок до </w:t>
      </w:r>
      <w:r w:rsidR="007D1BE3" w:rsidRPr="00A0501B">
        <w:rPr>
          <w:rStyle w:val="fontstyle16"/>
          <w:rFonts w:eastAsiaTheme="majorEastAsia"/>
          <w:sz w:val="28"/>
          <w:szCs w:val="28"/>
        </w:rPr>
        <w:t>2</w:t>
      </w:r>
      <w:r w:rsidRPr="00A0501B">
        <w:rPr>
          <w:rStyle w:val="fontstyle16"/>
          <w:rFonts w:eastAsiaTheme="majorEastAsia"/>
          <w:sz w:val="28"/>
          <w:szCs w:val="28"/>
        </w:rPr>
        <w:t>-х лет) в следующих случаях:</w:t>
      </w:r>
    </w:p>
    <w:p w14:paraId="6629E1B6" w14:textId="77777777" w:rsidR="0031497F" w:rsidRPr="00A0501B" w:rsidRDefault="00C62C1E" w:rsidP="00C62C1E">
      <w:pPr>
        <w:pStyle w:val="style60"/>
        <w:tabs>
          <w:tab w:val="num" w:pos="851"/>
        </w:tabs>
        <w:ind w:left="851" w:hanging="425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</w:t>
      </w:r>
      <w:r w:rsidR="0031497F" w:rsidRPr="00A0501B">
        <w:rPr>
          <w:rStyle w:val="fontstyle16"/>
          <w:rFonts w:eastAsiaTheme="majorEastAsia"/>
          <w:sz w:val="28"/>
          <w:szCs w:val="28"/>
        </w:rPr>
        <w:t>  призыв на военную службу или направление на заменяющую ее альтернативную гражданскую службу;</w:t>
      </w:r>
    </w:p>
    <w:p w14:paraId="6FC4DF47" w14:textId="77777777" w:rsidR="0031497F" w:rsidRPr="00A0501B" w:rsidRDefault="0031497F" w:rsidP="00C62C1E">
      <w:pPr>
        <w:pStyle w:val="style60"/>
        <w:tabs>
          <w:tab w:val="num" w:pos="851"/>
        </w:tabs>
        <w:ind w:left="851" w:hanging="425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lastRenderedPageBreak/>
        <w:t>–    направление в очную аспирантуру для подготовки и защиты кандидатской диссертации на срок не более трех лет;</w:t>
      </w:r>
    </w:p>
    <w:p w14:paraId="6EB690AA" w14:textId="77777777" w:rsidR="0031497F" w:rsidRPr="00A0501B" w:rsidRDefault="0031497F" w:rsidP="00C62C1E">
      <w:pPr>
        <w:pStyle w:val="style60"/>
        <w:tabs>
          <w:tab w:val="num" w:pos="851"/>
        </w:tabs>
        <w:ind w:left="851" w:hanging="425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  предоставление отпуска по уходу за ребенком до достижения им возраста трех лет.</w:t>
      </w:r>
    </w:p>
    <w:p w14:paraId="6CD8BCEC" w14:textId="77777777" w:rsidR="0031497F" w:rsidRPr="00A0501B" w:rsidRDefault="0031497F" w:rsidP="00C62C1E">
      <w:pPr>
        <w:pStyle w:val="style60"/>
        <w:tabs>
          <w:tab w:val="num" w:pos="426"/>
        </w:tabs>
        <w:ind w:left="426" w:hanging="426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4.4. Статус молодого специалиста до истечения срока его действия утрачивается в следующих случаях:</w:t>
      </w:r>
    </w:p>
    <w:p w14:paraId="51D48A9E" w14:textId="77777777" w:rsidR="0031497F" w:rsidRPr="00A0501B" w:rsidRDefault="0031497F" w:rsidP="00C62C1E">
      <w:pPr>
        <w:pStyle w:val="style60"/>
        <w:tabs>
          <w:tab w:val="num" w:pos="851"/>
        </w:tabs>
        <w:ind w:left="851" w:hanging="425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  расторжение трудового договора по инициативе молодого специалиста;</w:t>
      </w:r>
    </w:p>
    <w:p w14:paraId="61D6A3FE" w14:textId="77777777" w:rsidR="0031497F" w:rsidRPr="00A0501B" w:rsidRDefault="0031497F" w:rsidP="00C62C1E">
      <w:pPr>
        <w:pStyle w:val="style60"/>
        <w:tabs>
          <w:tab w:val="num" w:pos="851"/>
        </w:tabs>
        <w:ind w:left="851" w:hanging="425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   расторжение трудового договора по инициативе работодателя за виновные действия молодого специалиста по основаниям, предусмотренным трудовым законодательством Российской Федерации;</w:t>
      </w:r>
    </w:p>
    <w:p w14:paraId="025E23E4" w14:textId="77777777" w:rsidR="0031497F" w:rsidRPr="00A0501B" w:rsidRDefault="0031497F" w:rsidP="00C62C1E">
      <w:pPr>
        <w:pStyle w:val="style60"/>
        <w:tabs>
          <w:tab w:val="num" w:pos="851"/>
        </w:tabs>
        <w:ind w:left="851" w:hanging="425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 невыполнение обязанностей молодого специалиста, установленных настоящим Положением.</w:t>
      </w:r>
    </w:p>
    <w:p w14:paraId="7093826B" w14:textId="77777777" w:rsidR="0031497F" w:rsidRPr="00A0501B" w:rsidRDefault="0031497F" w:rsidP="00C62C1E">
      <w:pPr>
        <w:pStyle w:val="style60"/>
        <w:tabs>
          <w:tab w:val="num" w:pos="426"/>
        </w:tabs>
        <w:ind w:left="426" w:hanging="426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4.5. В соответствии со статьей 70 Трудового кодекса Российской Федерации испытательный срок молодому специалисту при приеме на работу не устанавливается.</w:t>
      </w:r>
    </w:p>
    <w:p w14:paraId="65FF4399" w14:textId="77777777" w:rsidR="0031497F" w:rsidRPr="00A0501B" w:rsidRDefault="0031497F" w:rsidP="00C62C1E">
      <w:pPr>
        <w:pStyle w:val="style7"/>
        <w:rPr>
          <w:sz w:val="28"/>
          <w:szCs w:val="28"/>
        </w:rPr>
      </w:pPr>
    </w:p>
    <w:p w14:paraId="0CD137C0" w14:textId="76A1D06B" w:rsidR="0031497F" w:rsidRPr="00A0501B" w:rsidRDefault="00C62C1E" w:rsidP="00C62C1E">
      <w:pPr>
        <w:pStyle w:val="style7"/>
        <w:rPr>
          <w:sz w:val="28"/>
          <w:szCs w:val="28"/>
        </w:rPr>
      </w:pPr>
      <w:r w:rsidRPr="00A0501B">
        <w:rPr>
          <w:rStyle w:val="fontstyle13"/>
          <w:b/>
          <w:bCs/>
          <w:sz w:val="28"/>
          <w:szCs w:val="28"/>
        </w:rPr>
        <w:t xml:space="preserve">               </w:t>
      </w:r>
      <w:r w:rsidR="00A0501B">
        <w:rPr>
          <w:rStyle w:val="fontstyle13"/>
          <w:b/>
          <w:bCs/>
          <w:sz w:val="28"/>
          <w:szCs w:val="28"/>
        </w:rPr>
        <w:t xml:space="preserve">                         </w:t>
      </w:r>
      <w:r w:rsidR="00BC415F" w:rsidRPr="00A0501B">
        <w:rPr>
          <w:rStyle w:val="fontstyle13"/>
          <w:b/>
          <w:bCs/>
          <w:sz w:val="28"/>
          <w:szCs w:val="28"/>
        </w:rPr>
        <w:t>6</w:t>
      </w:r>
      <w:r w:rsidR="0031497F" w:rsidRPr="00A0501B">
        <w:rPr>
          <w:rStyle w:val="fontstyle13"/>
          <w:b/>
          <w:bCs/>
          <w:sz w:val="28"/>
          <w:szCs w:val="28"/>
        </w:rPr>
        <w:t>. Обязанности руководителя</w:t>
      </w:r>
    </w:p>
    <w:p w14:paraId="51547B31" w14:textId="77777777" w:rsidR="0031497F" w:rsidRPr="00A0501B" w:rsidRDefault="0031497F" w:rsidP="00C62C1E">
      <w:pPr>
        <w:pStyle w:val="style60"/>
        <w:tabs>
          <w:tab w:val="num" w:pos="426"/>
        </w:tabs>
        <w:ind w:left="426" w:hanging="426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5.1. Руководство, признавая значительную роль молодых специалистов и работников в своей деятельности, принимает на себя следующие обязательства:</w:t>
      </w:r>
    </w:p>
    <w:p w14:paraId="3106FAB7" w14:textId="77777777" w:rsidR="0031497F" w:rsidRPr="00A0501B" w:rsidRDefault="0031497F" w:rsidP="00C62C1E">
      <w:pPr>
        <w:pStyle w:val="style60"/>
        <w:tabs>
          <w:tab w:val="num" w:pos="851"/>
        </w:tabs>
        <w:ind w:left="851" w:hanging="360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      гарантировать предоставление работы в соответствии с полученной в учебном заведении специальностью и квалификацией, а также требованиями квалификационных характеристик должностей руководителей и специалистов;</w:t>
      </w:r>
    </w:p>
    <w:p w14:paraId="73CD183E" w14:textId="77777777" w:rsidR="0031497F" w:rsidRPr="00A0501B" w:rsidRDefault="0031497F" w:rsidP="00C62C1E">
      <w:pPr>
        <w:pStyle w:val="style60"/>
        <w:tabs>
          <w:tab w:val="num" w:pos="851"/>
        </w:tabs>
        <w:ind w:left="851" w:hanging="360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      создавать условия для производственной и профессиональной адаптации;</w:t>
      </w:r>
    </w:p>
    <w:p w14:paraId="1E27F398" w14:textId="77777777" w:rsidR="0031497F" w:rsidRPr="00A0501B" w:rsidRDefault="0031497F" w:rsidP="00C62C1E">
      <w:pPr>
        <w:pStyle w:val="style8"/>
        <w:tabs>
          <w:tab w:val="num" w:pos="851"/>
        </w:tabs>
        <w:ind w:left="851" w:hanging="360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      способствовать развитию деловой карьеры с учетом профессиональных знаний, деловых умений и личностных качеств;</w:t>
      </w:r>
    </w:p>
    <w:p w14:paraId="7DB8C570" w14:textId="77777777" w:rsidR="0031497F" w:rsidRPr="00A0501B" w:rsidRDefault="0031497F" w:rsidP="00C62C1E">
      <w:pPr>
        <w:pStyle w:val="style8"/>
        <w:tabs>
          <w:tab w:val="num" w:pos="851"/>
        </w:tabs>
        <w:ind w:left="851" w:hanging="360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      направлять на семинары, стажировку, курсы повышения квалификации с целью углубления знаний в сфере профессиональной деятельности;</w:t>
      </w:r>
    </w:p>
    <w:p w14:paraId="347B54DF" w14:textId="77777777" w:rsidR="0031497F" w:rsidRPr="00A0501B" w:rsidRDefault="0031497F" w:rsidP="00C62C1E">
      <w:pPr>
        <w:pStyle w:val="style8"/>
        <w:tabs>
          <w:tab w:val="num" w:pos="851"/>
        </w:tabs>
        <w:ind w:left="851" w:hanging="360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      организовывать курсы внутри школы с целью ознакомления и быстрейшей адаптации молодого специалиста.</w:t>
      </w:r>
    </w:p>
    <w:p w14:paraId="7A73BA29" w14:textId="77777777" w:rsidR="0031497F" w:rsidRPr="00A0501B" w:rsidRDefault="0031497F" w:rsidP="00C62C1E">
      <w:pPr>
        <w:pStyle w:val="style7"/>
        <w:rPr>
          <w:sz w:val="28"/>
          <w:szCs w:val="28"/>
        </w:rPr>
      </w:pPr>
    </w:p>
    <w:p w14:paraId="33721C09" w14:textId="77777777" w:rsidR="00A0501B" w:rsidRDefault="00C62C1E" w:rsidP="00C62C1E">
      <w:pPr>
        <w:pStyle w:val="style7"/>
        <w:rPr>
          <w:rStyle w:val="fontstyle16"/>
          <w:rFonts w:eastAsiaTheme="majorEastAsia"/>
          <w:b/>
          <w:bCs/>
          <w:sz w:val="28"/>
          <w:szCs w:val="28"/>
        </w:rPr>
      </w:pPr>
      <w:r w:rsidRPr="00A0501B">
        <w:rPr>
          <w:rStyle w:val="fontstyle16"/>
          <w:rFonts w:eastAsiaTheme="majorEastAsia"/>
          <w:b/>
          <w:bCs/>
          <w:sz w:val="28"/>
          <w:szCs w:val="28"/>
        </w:rPr>
        <w:t xml:space="preserve">           </w:t>
      </w:r>
      <w:r w:rsidR="00A0501B">
        <w:rPr>
          <w:rStyle w:val="fontstyle16"/>
          <w:rFonts w:eastAsiaTheme="majorEastAsia"/>
          <w:b/>
          <w:bCs/>
          <w:sz w:val="28"/>
          <w:szCs w:val="28"/>
        </w:rPr>
        <w:t xml:space="preserve">     </w:t>
      </w:r>
    </w:p>
    <w:p w14:paraId="0EA5AE2A" w14:textId="77777777" w:rsidR="00A0501B" w:rsidRDefault="00A0501B" w:rsidP="00C62C1E">
      <w:pPr>
        <w:pStyle w:val="style7"/>
        <w:rPr>
          <w:rStyle w:val="fontstyle16"/>
          <w:rFonts w:eastAsiaTheme="majorEastAsia"/>
          <w:b/>
          <w:bCs/>
          <w:sz w:val="28"/>
          <w:szCs w:val="28"/>
        </w:rPr>
      </w:pPr>
    </w:p>
    <w:p w14:paraId="44B9BE37" w14:textId="0517271A" w:rsidR="0031497F" w:rsidRPr="00A0501B" w:rsidRDefault="00A0501B" w:rsidP="00C62C1E">
      <w:pPr>
        <w:pStyle w:val="style7"/>
        <w:rPr>
          <w:sz w:val="28"/>
          <w:szCs w:val="28"/>
        </w:rPr>
      </w:pPr>
      <w:r>
        <w:rPr>
          <w:rStyle w:val="fontstyle16"/>
          <w:rFonts w:eastAsiaTheme="majorEastAsia"/>
          <w:b/>
          <w:bCs/>
          <w:sz w:val="28"/>
          <w:szCs w:val="28"/>
        </w:rPr>
        <w:lastRenderedPageBreak/>
        <w:t xml:space="preserve">                  </w:t>
      </w:r>
      <w:r w:rsidR="00BC415F" w:rsidRPr="00A0501B">
        <w:rPr>
          <w:rStyle w:val="fontstyle16"/>
          <w:rFonts w:eastAsiaTheme="majorEastAsia"/>
          <w:b/>
          <w:bCs/>
          <w:sz w:val="28"/>
          <w:szCs w:val="28"/>
        </w:rPr>
        <w:t>7</w:t>
      </w:r>
      <w:r w:rsidR="0031497F" w:rsidRPr="00A0501B">
        <w:rPr>
          <w:rStyle w:val="fontstyle16"/>
          <w:rFonts w:eastAsiaTheme="majorEastAsia"/>
          <w:b/>
          <w:bCs/>
          <w:sz w:val="28"/>
          <w:szCs w:val="28"/>
        </w:rPr>
        <w:t xml:space="preserve">. </w:t>
      </w:r>
      <w:r w:rsidR="0031497F" w:rsidRPr="00A0501B">
        <w:rPr>
          <w:rStyle w:val="fontstyle13"/>
          <w:b/>
          <w:bCs/>
          <w:sz w:val="28"/>
          <w:szCs w:val="28"/>
        </w:rPr>
        <w:t>Гарантии и компенсации, предоставляемые молодому специалисту.</w:t>
      </w:r>
    </w:p>
    <w:p w14:paraId="24C31F9F" w14:textId="77777777" w:rsidR="0031497F" w:rsidRPr="00A0501B" w:rsidRDefault="0031497F" w:rsidP="00C62C1E">
      <w:pPr>
        <w:pStyle w:val="style60"/>
        <w:ind w:left="426" w:hanging="426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6.1. Молодым специалистам предоставляются льготы, гарантии и компенсации в соответствии с трудовым законодательством Российской Федерации, коллективным договорам., настоящим Положением и руководствуясь локальными актами школы.</w:t>
      </w:r>
    </w:p>
    <w:p w14:paraId="6CA0CFDB" w14:textId="77777777" w:rsidR="0031497F" w:rsidRPr="00A0501B" w:rsidRDefault="0031497F" w:rsidP="00C62C1E">
      <w:pPr>
        <w:pStyle w:val="style60"/>
        <w:ind w:left="426" w:hanging="426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6.2. Для скорейшей адаптации молодого специалиста и приобретения им профессиональных навыков организуется, на срок до одного года наставничество.</w:t>
      </w:r>
    </w:p>
    <w:p w14:paraId="7052EE21" w14:textId="77777777" w:rsidR="0031497F" w:rsidRPr="00A0501B" w:rsidRDefault="0031497F" w:rsidP="00C62C1E">
      <w:pPr>
        <w:pStyle w:val="style60"/>
        <w:ind w:left="426" w:hanging="426"/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6.3. Молодым специалистам, работающим по бессрочному трудовому договору, желающим обучаться в высших учебных заведениях (заочная форма обучения) по востребованным специальностям, предоставляется оплачиваемое время на подготовку и сдачу экзаменов.</w:t>
      </w:r>
    </w:p>
    <w:p w14:paraId="388665A5" w14:textId="77777777" w:rsidR="0031497F" w:rsidRPr="00A0501B" w:rsidRDefault="0031497F" w:rsidP="0031497F">
      <w:pPr>
        <w:pStyle w:val="style7"/>
        <w:jc w:val="center"/>
        <w:rPr>
          <w:sz w:val="28"/>
          <w:szCs w:val="28"/>
        </w:rPr>
      </w:pPr>
    </w:p>
    <w:p w14:paraId="16F635F3" w14:textId="6977311E" w:rsidR="0031497F" w:rsidRPr="00A0501B" w:rsidRDefault="00C62C1E" w:rsidP="00C62C1E">
      <w:pPr>
        <w:pStyle w:val="style7"/>
        <w:rPr>
          <w:sz w:val="28"/>
          <w:szCs w:val="28"/>
        </w:rPr>
      </w:pPr>
      <w:r w:rsidRPr="00A0501B">
        <w:rPr>
          <w:rStyle w:val="fontstyle16"/>
          <w:rFonts w:eastAsiaTheme="majorEastAsia"/>
          <w:b/>
          <w:bCs/>
          <w:sz w:val="28"/>
          <w:szCs w:val="28"/>
        </w:rPr>
        <w:t xml:space="preserve">        </w:t>
      </w:r>
      <w:r w:rsidR="00A0501B">
        <w:rPr>
          <w:rStyle w:val="fontstyle16"/>
          <w:rFonts w:eastAsiaTheme="majorEastAsia"/>
          <w:b/>
          <w:bCs/>
          <w:sz w:val="28"/>
          <w:szCs w:val="28"/>
        </w:rPr>
        <w:t xml:space="preserve">                           </w:t>
      </w:r>
      <w:r w:rsidRPr="00A0501B">
        <w:rPr>
          <w:rStyle w:val="fontstyle16"/>
          <w:rFonts w:eastAsiaTheme="majorEastAsia"/>
          <w:b/>
          <w:bCs/>
          <w:sz w:val="28"/>
          <w:szCs w:val="28"/>
        </w:rPr>
        <w:t xml:space="preserve"> </w:t>
      </w:r>
      <w:r w:rsidR="00BC415F" w:rsidRPr="00A0501B">
        <w:rPr>
          <w:rStyle w:val="fontstyle16"/>
          <w:rFonts w:eastAsiaTheme="majorEastAsia"/>
          <w:b/>
          <w:bCs/>
          <w:sz w:val="28"/>
          <w:szCs w:val="28"/>
        </w:rPr>
        <w:t>8</w:t>
      </w:r>
      <w:r w:rsidR="0031497F" w:rsidRPr="00A0501B">
        <w:rPr>
          <w:rStyle w:val="fontstyle13"/>
          <w:b/>
          <w:bCs/>
          <w:sz w:val="28"/>
          <w:szCs w:val="28"/>
        </w:rPr>
        <w:t>. Обязанности молодого специалиста.</w:t>
      </w:r>
    </w:p>
    <w:p w14:paraId="7E8057EE" w14:textId="77777777" w:rsidR="0031497F" w:rsidRPr="00A0501B" w:rsidRDefault="0031497F" w:rsidP="00C62C1E">
      <w:pPr>
        <w:pStyle w:val="style7"/>
        <w:tabs>
          <w:tab w:val="num" w:pos="426"/>
        </w:tabs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7.1. Молодой специалист обязан:</w:t>
      </w:r>
    </w:p>
    <w:p w14:paraId="1CBA4F8E" w14:textId="77777777" w:rsidR="0031497F" w:rsidRPr="00A0501B" w:rsidRDefault="0031497F" w:rsidP="00C62C1E">
      <w:pPr>
        <w:pStyle w:val="style50"/>
        <w:tabs>
          <w:tab w:val="num" w:pos="851"/>
        </w:tabs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      выполнять требования трудового законодательства и Трудового кодекса Российской Федерации и правил внутреннего трудового распорядка;</w:t>
      </w:r>
    </w:p>
    <w:p w14:paraId="328ACB6F" w14:textId="77777777" w:rsidR="0031497F" w:rsidRPr="00A0501B" w:rsidRDefault="0031497F" w:rsidP="00C62C1E">
      <w:pPr>
        <w:pStyle w:val="style50"/>
        <w:tabs>
          <w:tab w:val="num" w:pos="851"/>
        </w:tabs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      добросовестно исполнять свои трудовые обязанности, возложенные на него трудовым договором;</w:t>
      </w:r>
    </w:p>
    <w:p w14:paraId="11AB3ACB" w14:textId="77777777" w:rsidR="0031497F" w:rsidRPr="00A0501B" w:rsidRDefault="0031497F" w:rsidP="00C62C1E">
      <w:pPr>
        <w:pStyle w:val="style2"/>
        <w:tabs>
          <w:tab w:val="num" w:pos="851"/>
        </w:tabs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      соблюдать правила внутреннего трудового распорядка;</w:t>
      </w:r>
    </w:p>
    <w:p w14:paraId="70FB2C93" w14:textId="77777777" w:rsidR="0031497F" w:rsidRPr="00A0501B" w:rsidRDefault="0031497F" w:rsidP="00C62C1E">
      <w:pPr>
        <w:pStyle w:val="style40"/>
        <w:tabs>
          <w:tab w:val="num" w:pos="851"/>
        </w:tabs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      соблюдать требования по охране труда и обеспечению безопасности труда;</w:t>
      </w:r>
    </w:p>
    <w:p w14:paraId="6EE9F165" w14:textId="77777777" w:rsidR="0031497F" w:rsidRPr="00A0501B" w:rsidRDefault="0031497F" w:rsidP="00C62C1E">
      <w:pPr>
        <w:pStyle w:val="style40"/>
        <w:tabs>
          <w:tab w:val="num" w:pos="851"/>
        </w:tabs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–        проявлять творческую инициативу, участвовать в разработке и внедрении инновационных программ;</w:t>
      </w:r>
    </w:p>
    <w:p w14:paraId="1FDEA269" w14:textId="77777777" w:rsidR="0031497F" w:rsidRPr="00A0501B" w:rsidRDefault="0031497F" w:rsidP="00C62C1E">
      <w:pPr>
        <w:pStyle w:val="style60"/>
        <w:tabs>
          <w:tab w:val="num" w:pos="426"/>
        </w:tabs>
        <w:rPr>
          <w:sz w:val="28"/>
          <w:szCs w:val="28"/>
        </w:rPr>
      </w:pPr>
      <w:r w:rsidRPr="00A0501B">
        <w:rPr>
          <w:rStyle w:val="fontstyle16"/>
          <w:rFonts w:eastAsiaTheme="majorEastAsia"/>
          <w:sz w:val="28"/>
          <w:szCs w:val="28"/>
        </w:rPr>
        <w:t>7.2. Молодой специалист возвращает полностью денежные средства, выплаченные ему при приеме на работу в случае, если он до окончания срока работы, предусмотренное трудовым договором, а при отсутствии определенного срока - до истечения трех лет работы уволился по собственному желанию без уважительных причин или был уволен за виновные действия, которые в соответствии с законодательством Российской Федерации явились основанием прекращения трудового договора по инициативе работодателя.</w:t>
      </w:r>
    </w:p>
    <w:p w14:paraId="3B094D38" w14:textId="77777777" w:rsidR="0031497F" w:rsidRPr="00A0501B" w:rsidRDefault="0031497F" w:rsidP="00C62C1E">
      <w:pPr>
        <w:rPr>
          <w:sz w:val="28"/>
          <w:szCs w:val="28"/>
        </w:rPr>
      </w:pPr>
    </w:p>
    <w:p w14:paraId="6EE42439" w14:textId="77777777" w:rsidR="0031497F" w:rsidRPr="00BC415F" w:rsidRDefault="0031497F" w:rsidP="00C62C1E">
      <w:pPr>
        <w:rPr>
          <w:sz w:val="28"/>
          <w:szCs w:val="28"/>
        </w:rPr>
      </w:pPr>
    </w:p>
    <w:p w14:paraId="414E9877" w14:textId="77777777" w:rsidR="0031497F" w:rsidRPr="00BC415F" w:rsidRDefault="0031497F" w:rsidP="00C62C1E">
      <w:pPr>
        <w:rPr>
          <w:sz w:val="28"/>
          <w:szCs w:val="28"/>
        </w:rPr>
      </w:pPr>
    </w:p>
    <w:p w14:paraId="7F3BED83" w14:textId="16CF405E" w:rsidR="0031497F" w:rsidRPr="00BC415F" w:rsidRDefault="00BC415F" w:rsidP="00C62C1E">
      <w:pPr>
        <w:rPr>
          <w:b/>
          <w:sz w:val="28"/>
          <w:szCs w:val="28"/>
          <w:u w:val="thick"/>
        </w:rPr>
      </w:pPr>
      <w:r>
        <w:rPr>
          <w:sz w:val="28"/>
          <w:szCs w:val="28"/>
        </w:rPr>
        <w:t xml:space="preserve">                                                           </w:t>
      </w:r>
      <w:r w:rsidRPr="00BC415F">
        <w:rPr>
          <w:b/>
          <w:sz w:val="28"/>
          <w:szCs w:val="28"/>
          <w:u w:val="thick"/>
        </w:rPr>
        <w:t xml:space="preserve"> _____________________________________________________________________</w:t>
      </w:r>
    </w:p>
    <w:p w14:paraId="3913A417" w14:textId="77777777" w:rsidR="0031497F" w:rsidRPr="00BC415F" w:rsidRDefault="0031497F" w:rsidP="00C62C1E">
      <w:pPr>
        <w:rPr>
          <w:sz w:val="28"/>
          <w:szCs w:val="28"/>
        </w:rPr>
      </w:pPr>
    </w:p>
    <w:p w14:paraId="418AD69B" w14:textId="77777777" w:rsidR="0031497F" w:rsidRPr="00BC415F" w:rsidRDefault="0031497F" w:rsidP="00C62C1E">
      <w:pPr>
        <w:rPr>
          <w:sz w:val="28"/>
          <w:szCs w:val="28"/>
        </w:rPr>
      </w:pPr>
    </w:p>
    <w:p w14:paraId="0657C065" w14:textId="77777777" w:rsidR="0031497F" w:rsidRPr="00BC415F" w:rsidRDefault="0031497F" w:rsidP="00C62C1E">
      <w:pPr>
        <w:rPr>
          <w:sz w:val="28"/>
          <w:szCs w:val="28"/>
        </w:rPr>
      </w:pPr>
    </w:p>
    <w:p w14:paraId="6F7C8C20" w14:textId="77777777" w:rsidR="0031497F" w:rsidRPr="00BC415F" w:rsidRDefault="0031497F" w:rsidP="00C62C1E">
      <w:pPr>
        <w:rPr>
          <w:sz w:val="28"/>
          <w:szCs w:val="28"/>
        </w:rPr>
      </w:pPr>
    </w:p>
    <w:p w14:paraId="181892A0" w14:textId="77777777" w:rsidR="0031497F" w:rsidRPr="00BC415F" w:rsidRDefault="0031497F" w:rsidP="00C62C1E">
      <w:pPr>
        <w:rPr>
          <w:sz w:val="28"/>
          <w:szCs w:val="28"/>
        </w:rPr>
      </w:pPr>
    </w:p>
    <w:p w14:paraId="01BDC64A" w14:textId="77777777" w:rsidR="0031497F" w:rsidRPr="00BC415F" w:rsidRDefault="0031497F" w:rsidP="00C62C1E">
      <w:pPr>
        <w:rPr>
          <w:sz w:val="28"/>
          <w:szCs w:val="28"/>
        </w:rPr>
      </w:pPr>
    </w:p>
    <w:sectPr w:rsidR="0031497F" w:rsidRPr="00BC415F" w:rsidSect="00662AB0">
      <w:pgSz w:w="11906" w:h="16838" w:code="9"/>
      <w:pgMar w:top="567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72084A"/>
    <w:lvl w:ilvl="0">
      <w:numFmt w:val="bullet"/>
      <w:lvlText w:val="*"/>
      <w:lvlJc w:val="left"/>
    </w:lvl>
  </w:abstractNum>
  <w:abstractNum w:abstractNumId="1" w15:restartNumberingAfterBreak="0">
    <w:nsid w:val="0AED5072"/>
    <w:multiLevelType w:val="multilevel"/>
    <w:tmpl w:val="C8DE6F3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0" w:hanging="2160"/>
      </w:pPr>
      <w:rPr>
        <w:rFonts w:hint="default"/>
      </w:rPr>
    </w:lvl>
  </w:abstractNum>
  <w:abstractNum w:abstractNumId="2" w15:restartNumberingAfterBreak="0">
    <w:nsid w:val="11EE1368"/>
    <w:multiLevelType w:val="multilevel"/>
    <w:tmpl w:val="741CCCD4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4274E33"/>
    <w:multiLevelType w:val="singleLevel"/>
    <w:tmpl w:val="6D36446C"/>
    <w:lvl w:ilvl="0">
      <w:start w:val="4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945171"/>
    <w:multiLevelType w:val="hybridMultilevel"/>
    <w:tmpl w:val="5D4E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7450D"/>
    <w:multiLevelType w:val="singleLevel"/>
    <w:tmpl w:val="99B4F530"/>
    <w:lvl w:ilvl="0">
      <w:start w:val="7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C80F0E"/>
    <w:multiLevelType w:val="hybridMultilevel"/>
    <w:tmpl w:val="9CC6F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7C403A"/>
    <w:multiLevelType w:val="singleLevel"/>
    <w:tmpl w:val="87B0E3E0"/>
    <w:lvl w:ilvl="0">
      <w:start w:val="3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5053B1"/>
    <w:multiLevelType w:val="singleLevel"/>
    <w:tmpl w:val="14B257DE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DC47112"/>
    <w:multiLevelType w:val="hybridMultilevel"/>
    <w:tmpl w:val="0F6AAA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892FD8"/>
    <w:multiLevelType w:val="multilevel"/>
    <w:tmpl w:val="72F6E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280317"/>
    <w:multiLevelType w:val="singleLevel"/>
    <w:tmpl w:val="69AE9322"/>
    <w:lvl w:ilvl="0">
      <w:start w:val="1"/>
      <w:numFmt w:val="decimal"/>
      <w:lvlText w:val="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DE7219"/>
    <w:multiLevelType w:val="multilevel"/>
    <w:tmpl w:val="F3DCD9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67790C"/>
    <w:multiLevelType w:val="hybridMultilevel"/>
    <w:tmpl w:val="30CA1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0125E5"/>
    <w:multiLevelType w:val="hybridMultilevel"/>
    <w:tmpl w:val="D6AE6F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941B72"/>
    <w:multiLevelType w:val="singleLevel"/>
    <w:tmpl w:val="5B52BB4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5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2"/>
  </w:num>
  <w:num w:numId="16">
    <w:abstractNumId w:val="4"/>
  </w:num>
  <w:num w:numId="17">
    <w:abstractNumId w:val="9"/>
  </w:num>
  <w:num w:numId="18">
    <w:abstractNumId w:val="6"/>
  </w:num>
  <w:num w:numId="19">
    <w:abstractNumId w:val="13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44"/>
    <w:rsid w:val="000C0E3A"/>
    <w:rsid w:val="00133D9D"/>
    <w:rsid w:val="00135519"/>
    <w:rsid w:val="001F4E43"/>
    <w:rsid w:val="00226B6C"/>
    <w:rsid w:val="00274939"/>
    <w:rsid w:val="00296581"/>
    <w:rsid w:val="002C197D"/>
    <w:rsid w:val="002E401D"/>
    <w:rsid w:val="0031497F"/>
    <w:rsid w:val="00350923"/>
    <w:rsid w:val="0037777C"/>
    <w:rsid w:val="003840C6"/>
    <w:rsid w:val="003A5333"/>
    <w:rsid w:val="003E43FE"/>
    <w:rsid w:val="003F1E03"/>
    <w:rsid w:val="005B5E44"/>
    <w:rsid w:val="0063477E"/>
    <w:rsid w:val="006354E4"/>
    <w:rsid w:val="00642D61"/>
    <w:rsid w:val="00662062"/>
    <w:rsid w:val="00662AB0"/>
    <w:rsid w:val="006834AC"/>
    <w:rsid w:val="00701166"/>
    <w:rsid w:val="007062BE"/>
    <w:rsid w:val="00713963"/>
    <w:rsid w:val="007C1E85"/>
    <w:rsid w:val="007C4E63"/>
    <w:rsid w:val="007D1BE3"/>
    <w:rsid w:val="00867DA3"/>
    <w:rsid w:val="008F2E97"/>
    <w:rsid w:val="0090524E"/>
    <w:rsid w:val="009072F8"/>
    <w:rsid w:val="00947972"/>
    <w:rsid w:val="00964E81"/>
    <w:rsid w:val="009D01D5"/>
    <w:rsid w:val="00A0501B"/>
    <w:rsid w:val="00B14A33"/>
    <w:rsid w:val="00B57437"/>
    <w:rsid w:val="00BB03EF"/>
    <w:rsid w:val="00BC415F"/>
    <w:rsid w:val="00BF0AFF"/>
    <w:rsid w:val="00C332D8"/>
    <w:rsid w:val="00C62C1E"/>
    <w:rsid w:val="00CD3F47"/>
    <w:rsid w:val="00CF0FAE"/>
    <w:rsid w:val="00CF7BD0"/>
    <w:rsid w:val="00D14BAA"/>
    <w:rsid w:val="00D54098"/>
    <w:rsid w:val="00D67094"/>
    <w:rsid w:val="00D7129A"/>
    <w:rsid w:val="00D76093"/>
    <w:rsid w:val="00DA0171"/>
    <w:rsid w:val="00E0199B"/>
    <w:rsid w:val="00E445AF"/>
    <w:rsid w:val="00E84905"/>
    <w:rsid w:val="00E9548C"/>
    <w:rsid w:val="00F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5923"/>
  <w15:docId w15:val="{ECB3B48E-EA22-4E50-A0DC-E81DC939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link w:val="40"/>
    <w:uiPriority w:val="9"/>
    <w:semiHidden/>
    <w:unhideWhenUsed/>
    <w:qFormat/>
    <w:rsid w:val="00BF0A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F0AF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List Paragraph"/>
    <w:basedOn w:val="a"/>
    <w:uiPriority w:val="34"/>
    <w:qFormat/>
    <w:rsid w:val="009D01D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D01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D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link w:val="a7"/>
    <w:uiPriority w:val="1"/>
    <w:qFormat/>
    <w:rsid w:val="009D01D5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9D01D5"/>
    <w:rPr>
      <w:rFonts w:eastAsiaTheme="minorEastAsia"/>
    </w:rPr>
  </w:style>
  <w:style w:type="paragraph" w:customStyle="1" w:styleId="Style4">
    <w:name w:val="Style4"/>
    <w:basedOn w:val="a"/>
    <w:uiPriority w:val="99"/>
    <w:rsid w:val="005B5E44"/>
    <w:pPr>
      <w:spacing w:line="283" w:lineRule="exact"/>
    </w:pPr>
  </w:style>
  <w:style w:type="paragraph" w:customStyle="1" w:styleId="Style5">
    <w:name w:val="Style5"/>
    <w:basedOn w:val="a"/>
    <w:uiPriority w:val="99"/>
    <w:rsid w:val="005B5E44"/>
  </w:style>
  <w:style w:type="paragraph" w:customStyle="1" w:styleId="Style11">
    <w:name w:val="Style11"/>
    <w:basedOn w:val="a"/>
    <w:uiPriority w:val="99"/>
    <w:rsid w:val="005B5E44"/>
    <w:pPr>
      <w:spacing w:line="277" w:lineRule="exact"/>
      <w:ind w:firstLine="566"/>
      <w:jc w:val="both"/>
    </w:pPr>
  </w:style>
  <w:style w:type="paragraph" w:customStyle="1" w:styleId="Style12">
    <w:name w:val="Style12"/>
    <w:basedOn w:val="a"/>
    <w:uiPriority w:val="99"/>
    <w:rsid w:val="005B5E44"/>
    <w:pPr>
      <w:spacing w:line="274" w:lineRule="exact"/>
      <w:ind w:firstLine="542"/>
      <w:jc w:val="both"/>
    </w:pPr>
  </w:style>
  <w:style w:type="paragraph" w:customStyle="1" w:styleId="Style13">
    <w:name w:val="Style13"/>
    <w:basedOn w:val="a"/>
    <w:uiPriority w:val="99"/>
    <w:rsid w:val="005B5E44"/>
  </w:style>
  <w:style w:type="paragraph" w:customStyle="1" w:styleId="Style14">
    <w:name w:val="Style14"/>
    <w:basedOn w:val="a"/>
    <w:uiPriority w:val="99"/>
    <w:rsid w:val="005B5E44"/>
    <w:pPr>
      <w:spacing w:line="288" w:lineRule="exact"/>
      <w:jc w:val="both"/>
    </w:pPr>
  </w:style>
  <w:style w:type="paragraph" w:customStyle="1" w:styleId="Style17">
    <w:name w:val="Style17"/>
    <w:basedOn w:val="a"/>
    <w:uiPriority w:val="99"/>
    <w:rsid w:val="005B5E44"/>
    <w:pPr>
      <w:spacing w:line="278" w:lineRule="exact"/>
      <w:ind w:firstLine="2189"/>
    </w:pPr>
  </w:style>
  <w:style w:type="paragraph" w:customStyle="1" w:styleId="Style18">
    <w:name w:val="Style18"/>
    <w:basedOn w:val="a"/>
    <w:uiPriority w:val="99"/>
    <w:rsid w:val="005B5E44"/>
  </w:style>
  <w:style w:type="paragraph" w:customStyle="1" w:styleId="Style19">
    <w:name w:val="Style19"/>
    <w:basedOn w:val="a"/>
    <w:uiPriority w:val="99"/>
    <w:rsid w:val="005B5E44"/>
    <w:pPr>
      <w:jc w:val="center"/>
    </w:pPr>
  </w:style>
  <w:style w:type="paragraph" w:customStyle="1" w:styleId="Style20">
    <w:name w:val="Style20"/>
    <w:basedOn w:val="a"/>
    <w:uiPriority w:val="99"/>
    <w:rsid w:val="005B5E44"/>
    <w:pPr>
      <w:jc w:val="both"/>
    </w:pPr>
  </w:style>
  <w:style w:type="paragraph" w:customStyle="1" w:styleId="Style22">
    <w:name w:val="Style22"/>
    <w:basedOn w:val="a"/>
    <w:uiPriority w:val="99"/>
    <w:rsid w:val="005B5E44"/>
    <w:pPr>
      <w:spacing w:line="276" w:lineRule="exact"/>
      <w:ind w:firstLine="293"/>
      <w:jc w:val="both"/>
    </w:pPr>
  </w:style>
  <w:style w:type="paragraph" w:customStyle="1" w:styleId="Style24">
    <w:name w:val="Style24"/>
    <w:basedOn w:val="a"/>
    <w:uiPriority w:val="99"/>
    <w:rsid w:val="005B5E44"/>
    <w:pPr>
      <w:spacing w:line="274" w:lineRule="exact"/>
      <w:ind w:firstLine="605"/>
    </w:pPr>
  </w:style>
  <w:style w:type="paragraph" w:customStyle="1" w:styleId="Style25">
    <w:name w:val="Style25"/>
    <w:basedOn w:val="a"/>
    <w:uiPriority w:val="99"/>
    <w:rsid w:val="005B5E44"/>
    <w:pPr>
      <w:spacing w:line="274" w:lineRule="exact"/>
      <w:ind w:firstLine="278"/>
      <w:jc w:val="both"/>
    </w:pPr>
  </w:style>
  <w:style w:type="paragraph" w:customStyle="1" w:styleId="Style26">
    <w:name w:val="Style26"/>
    <w:basedOn w:val="a"/>
    <w:uiPriority w:val="99"/>
    <w:rsid w:val="005B5E44"/>
    <w:pPr>
      <w:spacing w:line="274" w:lineRule="exact"/>
      <w:jc w:val="both"/>
    </w:pPr>
  </w:style>
  <w:style w:type="paragraph" w:customStyle="1" w:styleId="Style27">
    <w:name w:val="Style27"/>
    <w:basedOn w:val="a"/>
    <w:uiPriority w:val="99"/>
    <w:rsid w:val="005B5E44"/>
    <w:pPr>
      <w:spacing w:line="274" w:lineRule="exact"/>
    </w:pPr>
  </w:style>
  <w:style w:type="paragraph" w:customStyle="1" w:styleId="Style28">
    <w:name w:val="Style28"/>
    <w:basedOn w:val="a"/>
    <w:uiPriority w:val="99"/>
    <w:rsid w:val="005B5E44"/>
    <w:pPr>
      <w:spacing w:line="274" w:lineRule="exact"/>
    </w:pPr>
  </w:style>
  <w:style w:type="paragraph" w:customStyle="1" w:styleId="Style31">
    <w:name w:val="Style31"/>
    <w:basedOn w:val="a"/>
    <w:uiPriority w:val="99"/>
    <w:rsid w:val="005B5E44"/>
    <w:pPr>
      <w:spacing w:line="278" w:lineRule="exact"/>
      <w:ind w:hanging="1200"/>
    </w:pPr>
  </w:style>
  <w:style w:type="character" w:customStyle="1" w:styleId="FontStyle35">
    <w:name w:val="Font Style35"/>
    <w:basedOn w:val="a0"/>
    <w:uiPriority w:val="99"/>
    <w:rsid w:val="005B5E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basedOn w:val="a0"/>
    <w:uiPriority w:val="99"/>
    <w:rsid w:val="005B5E4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5B5E44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44">
    <w:name w:val="Font Style44"/>
    <w:basedOn w:val="a0"/>
    <w:uiPriority w:val="99"/>
    <w:rsid w:val="005B5E44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uiPriority w:val="99"/>
    <w:rsid w:val="005B5E44"/>
    <w:pPr>
      <w:spacing w:line="274" w:lineRule="exact"/>
    </w:pPr>
  </w:style>
  <w:style w:type="paragraph" w:customStyle="1" w:styleId="Style6">
    <w:name w:val="Style6"/>
    <w:basedOn w:val="a"/>
    <w:uiPriority w:val="99"/>
    <w:rsid w:val="005B5E44"/>
    <w:pPr>
      <w:jc w:val="both"/>
    </w:pPr>
  </w:style>
  <w:style w:type="paragraph" w:customStyle="1" w:styleId="style7">
    <w:name w:val="style7"/>
    <w:basedOn w:val="a"/>
    <w:rsid w:val="003149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fontstyle13">
    <w:name w:val="fontstyle13"/>
    <w:basedOn w:val="a0"/>
    <w:rsid w:val="0031497F"/>
  </w:style>
  <w:style w:type="paragraph" w:customStyle="1" w:styleId="style40">
    <w:name w:val="style4"/>
    <w:basedOn w:val="a"/>
    <w:rsid w:val="003149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fontstyle16">
    <w:name w:val="fontstyle16"/>
    <w:basedOn w:val="a0"/>
    <w:rsid w:val="0031497F"/>
  </w:style>
  <w:style w:type="paragraph" w:customStyle="1" w:styleId="style60">
    <w:name w:val="style6"/>
    <w:basedOn w:val="a"/>
    <w:rsid w:val="003149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tyle8">
    <w:name w:val="style8"/>
    <w:basedOn w:val="a"/>
    <w:rsid w:val="003149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tyle50">
    <w:name w:val="style5"/>
    <w:basedOn w:val="a"/>
    <w:rsid w:val="003149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tyle2">
    <w:name w:val="style2"/>
    <w:basedOn w:val="a"/>
    <w:rsid w:val="003149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C62C1E"/>
  </w:style>
  <w:style w:type="paragraph" w:styleId="2">
    <w:name w:val="Body Text Indent 2"/>
    <w:basedOn w:val="a"/>
    <w:link w:val="20"/>
    <w:rsid w:val="00662062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1B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BE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3777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6582</Words>
  <Characters>37519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Камбердиев</dc:creator>
  <cp:lastModifiedBy>Пользователь Windows</cp:lastModifiedBy>
  <cp:revision>4</cp:revision>
  <cp:lastPrinted>2024-01-16T18:43:00Z</cp:lastPrinted>
  <dcterms:created xsi:type="dcterms:W3CDTF">2024-01-16T14:46:00Z</dcterms:created>
  <dcterms:modified xsi:type="dcterms:W3CDTF">2024-01-29T07:37:00Z</dcterms:modified>
</cp:coreProperties>
</file>