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39" w:rsidRPr="002F1CA4" w:rsidRDefault="002207C5" w:rsidP="002F1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CA4">
        <w:rPr>
          <w:rFonts w:ascii="Times New Roman" w:hAnsi="Times New Roman" w:cs="Times New Roman"/>
          <w:b/>
          <w:sz w:val="32"/>
          <w:szCs w:val="32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МАОУБСОШ№7 </w:t>
      </w:r>
      <w:proofErr w:type="spellStart"/>
      <w:r w:rsidRPr="002F1CA4">
        <w:rPr>
          <w:rFonts w:ascii="Times New Roman" w:hAnsi="Times New Roman" w:cs="Times New Roman"/>
          <w:b/>
          <w:sz w:val="32"/>
          <w:szCs w:val="32"/>
        </w:rPr>
        <w:t>им.А.С.Пушкина</w:t>
      </w:r>
      <w:proofErr w:type="spellEnd"/>
      <w:r w:rsidRPr="002F1CA4">
        <w:rPr>
          <w:rFonts w:ascii="Times New Roman" w:hAnsi="Times New Roman" w:cs="Times New Roman"/>
          <w:b/>
          <w:sz w:val="32"/>
          <w:szCs w:val="32"/>
        </w:rPr>
        <w:t xml:space="preserve"> с углубленным изучением английского языка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2207C5" w:rsidTr="002207C5">
        <w:tc>
          <w:tcPr>
            <w:tcW w:w="4077" w:type="dxa"/>
          </w:tcPr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09" w:type="dxa"/>
          </w:tcPr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социальных условий, имеющихся в образовательном учреждении</w:t>
            </w:r>
          </w:p>
        </w:tc>
      </w:tr>
      <w:tr w:rsidR="002207C5" w:rsidTr="002207C5">
        <w:tc>
          <w:tcPr>
            <w:tcW w:w="4077" w:type="dxa"/>
          </w:tcPr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 индивидуальному учебному плану.</w:t>
            </w:r>
          </w:p>
          <w:p w:rsidR="002207C5" w:rsidRDefault="0022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2207C5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предусмотренные и оборудованные кабинеты отсутствуют.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не оборудована специальными адаптивно-техническими средствами для инвалидов ( «говорящими книгами»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B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картах и специальными аппаратами для их воспроизведения)</w:t>
            </w:r>
          </w:p>
        </w:tc>
      </w:tr>
      <w:tr w:rsidR="002207C5" w:rsidTr="002207C5">
        <w:tc>
          <w:tcPr>
            <w:tcW w:w="4077" w:type="dxa"/>
          </w:tcPr>
          <w:p w:rsidR="002207C5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входы оборудованы пандусом.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здания школы не предусматривают наличие подъемников.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плитки, напольные метки, устройства для закрепления инвалидных колясок, поручни внутри помещений в образовательной организации отсутствуют.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специально оборудованный санузе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поручни, специализированное сантехническое оборудование).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207C5" w:rsidTr="002F1CA4">
        <w:trPr>
          <w:trHeight w:val="4814"/>
        </w:trPr>
        <w:tc>
          <w:tcPr>
            <w:tcW w:w="4077" w:type="dxa"/>
          </w:tcPr>
          <w:p w:rsidR="002207C5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БСОШ№7 предусматривается организация горячего питания.</w:t>
            </w:r>
          </w:p>
          <w:p w:rsidR="00E77EEB" w:rsidRDefault="00E7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E77EEB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отдельного меню для инвалидов и лиц с ОВЗ не практикуется.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 осуществляет производственную деятельность в полном объеме 6 дней с понедельника по субботу включительно.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льготное питание для обучающихся из малоимущих семей, в том числе инвалидов и лиц с ОВЗ.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сопровождают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столовую.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тем, что столовая находится на первом этаже здания школы, и доступ в зал возможен только спустившись по ступенькам, доступ лиц с тяжелыми нарушениями опорно-двигательного аппарата в столовую невозможен.</w:t>
            </w:r>
          </w:p>
        </w:tc>
      </w:tr>
      <w:tr w:rsidR="002207C5" w:rsidTr="002207C5">
        <w:tc>
          <w:tcPr>
            <w:tcW w:w="4077" w:type="dxa"/>
          </w:tcPr>
          <w:p w:rsidR="002207C5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МАОУ БСОШ№7 оснащены противопожарной сигнализацией, информационным табло (указатель выход), необходимыми табличками и указателями, звуковой информацией для сигнализации об опасности.</w:t>
            </w:r>
          </w:p>
          <w:p w:rsidR="002F1CA4" w:rsidRDefault="002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оказания доврачебной помощи в школе функционирует медицинский кабинет. Медицинский кабинет оснащен оборудованием, инвентарем и инструментами в соответствии с норма</w:t>
            </w:r>
            <w:r w:rsidR="006B65A3">
              <w:rPr>
                <w:rFonts w:ascii="Times New Roman" w:hAnsi="Times New Roman" w:cs="Times New Roman"/>
                <w:sz w:val="28"/>
                <w:szCs w:val="28"/>
              </w:rPr>
              <w:t xml:space="preserve">ми с </w:t>
            </w:r>
            <w:proofErr w:type="spellStart"/>
            <w:r w:rsidR="006B65A3"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  <w:r w:rsidR="006B65A3">
              <w:rPr>
                <w:rFonts w:ascii="Times New Roman" w:hAnsi="Times New Roman" w:cs="Times New Roman"/>
                <w:sz w:val="28"/>
                <w:szCs w:val="28"/>
              </w:rPr>
              <w:t xml:space="preserve"> 2.4.2.2821-10. Весь педагогический персонал прошел курсы  по программе «Первая помощь»</w:t>
            </w:r>
          </w:p>
          <w:p w:rsidR="006B65A3" w:rsidRDefault="006B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заключенного договора с ГБУЗ «Детская поликлиника №4» МЗ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сопровождение учащихся школы осуществляет врач Плиева Н.Г. и школьные медсестры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Ж.,</w:t>
            </w:r>
          </w:p>
          <w:p w:rsidR="006B65A3" w:rsidRDefault="006B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2207C5" w:rsidTr="002207C5">
        <w:tc>
          <w:tcPr>
            <w:tcW w:w="4077" w:type="dxa"/>
          </w:tcPr>
          <w:p w:rsidR="002207C5" w:rsidRDefault="006B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информационным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95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образовательном учреждении возможно обучение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нвалидов и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с использованием дистанционных технологий .</w:t>
            </w:r>
          </w:p>
          <w:p w:rsidR="00957C8E" w:rsidRDefault="0095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представлены при работе с официальным сайтом МАОУ БСОШ№7 и с другими сайтами образовательной направленности, на которых существует версия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слабовидящих.</w:t>
            </w:r>
          </w:p>
          <w:p w:rsidR="00957C8E" w:rsidRDefault="0095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957C8E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база школы оснащена: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-электронной почтой;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-локальной сетью;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-выходом в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провайдер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Иртелком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-функционирует официальный сайт школы.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информационно-коммуникационной сети Интернет доступен для использования инвалидами и лицами с ограниченными возможностями здоровья в библиотеке на первом этаже и в компьютерном классе на третьем этаже.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734CE5" w:rsidRDefault="007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проекторы, телевизоры), электронные доски.</w:t>
            </w:r>
          </w:p>
        </w:tc>
      </w:tr>
      <w:tr w:rsidR="002207C5" w:rsidTr="002207C5">
        <w:tc>
          <w:tcPr>
            <w:tcW w:w="4077" w:type="dxa"/>
          </w:tcPr>
          <w:p w:rsidR="002207C5" w:rsidRDefault="00C4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специальных технических средств обучения коллективного и индивидуального использования для инвалидов и лиц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10709" w:type="dxa"/>
          </w:tcPr>
          <w:p w:rsidR="002207C5" w:rsidRPr="00C43C66" w:rsidRDefault="00C4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распознавание  речи, экранная лупа, экранный диктор и т.д.</w:t>
            </w:r>
          </w:p>
        </w:tc>
      </w:tr>
      <w:tr w:rsidR="002207C5" w:rsidTr="002207C5">
        <w:tc>
          <w:tcPr>
            <w:tcW w:w="4077" w:type="dxa"/>
          </w:tcPr>
          <w:p w:rsidR="002207C5" w:rsidRDefault="00C4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наличие в штате организации педагогических работников, имеющих основное и (или)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10709" w:type="dxa"/>
          </w:tcPr>
          <w:p w:rsidR="002207C5" w:rsidRDefault="00C4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207C5" w:rsidRPr="002207C5" w:rsidRDefault="002207C5">
      <w:pPr>
        <w:rPr>
          <w:rFonts w:ascii="Times New Roman" w:hAnsi="Times New Roman" w:cs="Times New Roman"/>
          <w:sz w:val="28"/>
          <w:szCs w:val="28"/>
        </w:rPr>
      </w:pPr>
    </w:p>
    <w:sectPr w:rsidR="002207C5" w:rsidRPr="002207C5" w:rsidSect="00220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7C5"/>
    <w:rsid w:val="002207C5"/>
    <w:rsid w:val="002F1CA4"/>
    <w:rsid w:val="00637218"/>
    <w:rsid w:val="006B4339"/>
    <w:rsid w:val="006B65A3"/>
    <w:rsid w:val="006C45EF"/>
    <w:rsid w:val="00734CE5"/>
    <w:rsid w:val="00957C8E"/>
    <w:rsid w:val="00C43C66"/>
    <w:rsid w:val="00E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OldSchool</dc:creator>
  <cp:lastModifiedBy>OldSchool</cp:lastModifiedBy>
  <cp:revision>3</cp:revision>
  <dcterms:created xsi:type="dcterms:W3CDTF">2020-02-08T08:10:00Z</dcterms:created>
  <dcterms:modified xsi:type="dcterms:W3CDTF">2020-02-08T09:19:00Z</dcterms:modified>
</cp:coreProperties>
</file>