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8C" w:rsidRPr="005E6DBA" w:rsidRDefault="00814D8C" w:rsidP="00596EB0">
      <w:pPr>
        <w:pStyle w:val="2"/>
        <w:spacing w:line="276" w:lineRule="auto"/>
        <w:jc w:val="center"/>
        <w:rPr>
          <w:b w:val="0"/>
          <w:bCs w:val="0"/>
          <w:color w:val="auto"/>
          <w:sz w:val="28"/>
          <w:szCs w:val="28"/>
        </w:rPr>
      </w:pPr>
      <w:bookmarkStart w:id="0" w:name="_Toc494819987"/>
      <w:r w:rsidRPr="005E6DBA">
        <w:rPr>
          <w:rFonts w:ascii="Times New Roman" w:hAnsi="Times New Roman"/>
          <w:color w:val="auto"/>
          <w:sz w:val="28"/>
          <w:szCs w:val="28"/>
        </w:rPr>
        <w:t xml:space="preserve">Приложение 4. Памятка </w:t>
      </w:r>
      <w:proofErr w:type="gramStart"/>
      <w:r w:rsidRPr="005E6DBA">
        <w:rPr>
          <w:rFonts w:ascii="Times New Roman" w:hAnsi="Times New Roman"/>
          <w:color w:val="auto"/>
          <w:sz w:val="28"/>
          <w:szCs w:val="28"/>
        </w:rPr>
        <w:t>о  порядке</w:t>
      </w:r>
      <w:proofErr w:type="gramEnd"/>
      <w:r w:rsidRPr="005E6DBA">
        <w:rPr>
          <w:rFonts w:ascii="Times New Roman" w:hAnsi="Times New Roman"/>
          <w:color w:val="auto"/>
          <w:sz w:val="28"/>
          <w:szCs w:val="28"/>
        </w:rPr>
        <w:t xml:space="preserve">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</w:p>
    <w:p w:rsidR="00814D8C" w:rsidRPr="005E6DBA" w:rsidRDefault="00814D8C" w:rsidP="00814D8C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814D8C" w:rsidRDefault="00814D8C" w:rsidP="00814D8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 xml:space="preserve">Итоговое сочинение (изложение) как условие допуска </w:t>
      </w:r>
      <w:proofErr w:type="gramStart"/>
      <w:r w:rsidRPr="006615C6">
        <w:rPr>
          <w:sz w:val="26"/>
          <w:szCs w:val="26"/>
        </w:rPr>
        <w:t>к  государственной</w:t>
      </w:r>
      <w:proofErr w:type="gramEnd"/>
      <w:r w:rsidRPr="006615C6">
        <w:rPr>
          <w:sz w:val="26"/>
          <w:szCs w:val="26"/>
        </w:rPr>
        <w:t xml:space="preserve"> итоговой аттестации по образовательным программам среднего общего образования (далее – ГИА) проводится дл</w:t>
      </w:r>
      <w:r w:rsidR="00E27A54">
        <w:rPr>
          <w:sz w:val="26"/>
          <w:szCs w:val="26"/>
        </w:rPr>
        <w:t xml:space="preserve">я обучающихся XI </w:t>
      </w:r>
      <w:r>
        <w:rPr>
          <w:sz w:val="26"/>
          <w:szCs w:val="26"/>
        </w:rPr>
        <w:t>классов.</w:t>
      </w:r>
    </w:p>
    <w:p w:rsidR="00814D8C" w:rsidRPr="009B67EF" w:rsidRDefault="00814D8C" w:rsidP="00814D8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814D8C" w:rsidRPr="009B67EF" w:rsidRDefault="00814D8C" w:rsidP="00814D8C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E27A54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="00E27A54">
        <w:rPr>
          <w:sz w:val="26"/>
          <w:szCs w:val="26"/>
        </w:rPr>
        <w:t xml:space="preserve">Обучающиеся XI </w:t>
      </w:r>
      <w:r w:rsidRPr="009B67EF">
        <w:rPr>
          <w:sz w:val="26"/>
          <w:szCs w:val="26"/>
        </w:rPr>
        <w:t xml:space="preserve">классов для участия в итоговом сочинении (изложении) подают заявление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</w:t>
      </w:r>
      <w:r w:rsidRPr="00717C83">
        <w:rPr>
          <w:sz w:val="26"/>
          <w:szCs w:val="26"/>
        </w:rPr>
        <w:lastRenderedPageBreak/>
        <w:t>опоздавших участников не проводится. Члены комиссии 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F6F09">
        <w:rPr>
          <w:sz w:val="26"/>
          <w:szCs w:val="26"/>
        </w:rPr>
        <w:t>ручка  (</w:t>
      </w:r>
      <w:proofErr w:type="spellStart"/>
      <w:proofErr w:type="gramEnd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814D8C" w:rsidRPr="002933C9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</w:t>
      </w:r>
      <w:proofErr w:type="gramStart"/>
      <w:r w:rsidRPr="002933C9">
        <w:rPr>
          <w:sz w:val="26"/>
          <w:szCs w:val="26"/>
        </w:rPr>
        <w:t>выполнения  итогового</w:t>
      </w:r>
      <w:proofErr w:type="gramEnd"/>
      <w:r w:rsidRPr="002933C9">
        <w:rPr>
          <w:sz w:val="26"/>
          <w:szCs w:val="26"/>
        </w:rPr>
        <w:t xml:space="preserve"> сочинения (изложения)  составляет  3 часа 55 минут (235 минут). </w:t>
      </w:r>
    </w:p>
    <w:p w:rsidR="00814D8C" w:rsidRPr="000E705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</w:t>
      </w:r>
      <w:proofErr w:type="gramStart"/>
      <w:r w:rsidRPr="000E705C">
        <w:rPr>
          <w:sz w:val="26"/>
          <w:szCs w:val="26"/>
        </w:rPr>
        <w:t>изложения)  определяется</w:t>
      </w:r>
      <w:proofErr w:type="gramEnd"/>
      <w:r w:rsidRPr="000E705C">
        <w:rPr>
          <w:sz w:val="26"/>
          <w:szCs w:val="26"/>
        </w:rPr>
        <w:t xml:space="preserve"> ОИВ</w:t>
      </w:r>
      <w:r w:rsidRPr="002933C9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814D8C" w:rsidRPr="00A835D0" w:rsidRDefault="00814D8C" w:rsidP="00814D8C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</w:t>
      </w:r>
      <w:r w:rsidRPr="00EF6F09">
        <w:rPr>
          <w:sz w:val="26"/>
          <w:szCs w:val="26"/>
        </w:rPr>
        <w:lastRenderedPageBreak/>
        <w:t xml:space="preserve">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814D8C" w:rsidRPr="00D00B12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814D8C" w:rsidRPr="002933C9" w:rsidRDefault="00814D8C" w:rsidP="00814D8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proofErr w:type="gramStart"/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proofErr w:type="gramEnd"/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</w:t>
      </w:r>
      <w:r w:rsidRPr="00EC33A3">
        <w:rPr>
          <w:sz w:val="26"/>
          <w:szCs w:val="26"/>
        </w:rPr>
        <w:lastRenderedPageBreak/>
        <w:t>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обучающихся определяет ОИВ.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814D8C" w:rsidRDefault="00814D8C" w:rsidP="00814D8C">
      <w:pPr>
        <w:ind w:left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EE2864">
      <w:pPr>
        <w:contextualSpacing/>
        <w:jc w:val="both"/>
        <w:rPr>
          <w:sz w:val="26"/>
          <w:szCs w:val="26"/>
        </w:rPr>
      </w:pPr>
      <w:bookmarkStart w:id="1" w:name="_GoBack"/>
      <w:bookmarkEnd w:id="1"/>
    </w:p>
    <w:p w:rsidR="00814D8C" w:rsidRDefault="00814D8C" w:rsidP="00814D8C">
      <w:pPr>
        <w:contextualSpacing/>
        <w:jc w:val="both"/>
        <w:rPr>
          <w:sz w:val="26"/>
          <w:szCs w:val="26"/>
        </w:rPr>
      </w:pPr>
    </w:p>
    <w:p w:rsidR="00814D8C" w:rsidRPr="00EF75CF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ознакомлен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 xml:space="preserve">итогового сочинения(изложения)__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 w:rsidRPr="008D0CDA">
        <w:rPr>
          <w:sz w:val="26"/>
          <w:szCs w:val="26"/>
        </w:rPr>
        <w:t>_____________________)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 xml:space="preserve">_                </w:t>
      </w:r>
      <w:r w:rsidRPr="008D0CDA">
        <w:rPr>
          <w:sz w:val="26"/>
          <w:szCs w:val="26"/>
        </w:rPr>
        <w:t>20</w:t>
      </w:r>
      <w:r>
        <w:rPr>
          <w:sz w:val="26"/>
          <w:szCs w:val="26"/>
        </w:rPr>
        <w:t xml:space="preserve">17 </w:t>
      </w:r>
      <w:r w:rsidRPr="008D0CDA">
        <w:rPr>
          <w:sz w:val="26"/>
          <w:szCs w:val="26"/>
        </w:rPr>
        <w:t>г.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___________________</w:t>
      </w: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8D0CDA">
        <w:rPr>
          <w:sz w:val="26"/>
          <w:szCs w:val="26"/>
        </w:rPr>
        <w:t>(_____________________)</w:t>
      </w:r>
      <w:r>
        <w:rPr>
          <w:sz w:val="26"/>
          <w:szCs w:val="26"/>
        </w:rPr>
        <w:t xml:space="preserve"> </w:t>
      </w: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6B25FC" w:rsidRDefault="00814D8C" w:rsidP="00814D8C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«__</w:t>
      </w:r>
      <w:proofErr w:type="gramStart"/>
      <w:r w:rsidRPr="008D0CDA">
        <w:rPr>
          <w:sz w:val="26"/>
          <w:szCs w:val="26"/>
        </w:rPr>
        <w:t>_»_</w:t>
      </w:r>
      <w:proofErr w:type="gramEnd"/>
      <w:r w:rsidRPr="008D0CDA">
        <w:rPr>
          <w:sz w:val="26"/>
          <w:szCs w:val="26"/>
        </w:rPr>
        <w:t>______</w:t>
      </w:r>
      <w:r>
        <w:rPr>
          <w:sz w:val="26"/>
          <w:szCs w:val="26"/>
        </w:rPr>
        <w:t xml:space="preserve">         </w:t>
      </w:r>
      <w:r w:rsidRPr="008D0CDA">
        <w:rPr>
          <w:sz w:val="26"/>
          <w:szCs w:val="26"/>
        </w:rPr>
        <w:t>20</w:t>
      </w:r>
      <w:r>
        <w:rPr>
          <w:sz w:val="26"/>
          <w:szCs w:val="26"/>
        </w:rPr>
        <w:t xml:space="preserve">17 </w:t>
      </w:r>
      <w:r w:rsidRPr="008D0CDA">
        <w:rPr>
          <w:sz w:val="26"/>
          <w:szCs w:val="26"/>
        </w:rPr>
        <w:t>г.</w:t>
      </w:r>
    </w:p>
    <w:p w:rsidR="00814D8C" w:rsidRDefault="00814D8C" w:rsidP="00814D8C">
      <w:pPr>
        <w:spacing w:line="276" w:lineRule="auto"/>
        <w:rPr>
          <w:sz w:val="26"/>
          <w:szCs w:val="26"/>
        </w:rPr>
      </w:pPr>
    </w:p>
    <w:p w:rsidR="00814D8C" w:rsidRDefault="00814D8C" w:rsidP="00814D8C">
      <w:pPr>
        <w:spacing w:line="276" w:lineRule="auto"/>
        <w:rPr>
          <w:sz w:val="26"/>
          <w:szCs w:val="26"/>
        </w:rPr>
      </w:pPr>
    </w:p>
    <w:p w:rsidR="004515F9" w:rsidRDefault="00EE2864" w:rsidP="00814D8C"/>
    <w:sectPr w:rsidR="004515F9" w:rsidSect="00814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17"/>
    <w:rsid w:val="00106417"/>
    <w:rsid w:val="00596EB0"/>
    <w:rsid w:val="00814D8C"/>
    <w:rsid w:val="0084203B"/>
    <w:rsid w:val="00E27A54"/>
    <w:rsid w:val="00E45460"/>
    <w:rsid w:val="00E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0A4B"/>
  <w15:chartTrackingRefBased/>
  <w15:docId w15:val="{E11927D5-7606-45E3-A865-09837BF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4D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D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14D8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4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Залозный</dc:creator>
  <cp:keywords/>
  <dc:description/>
  <cp:lastModifiedBy>Сергей Залозный</cp:lastModifiedBy>
  <cp:revision>5</cp:revision>
  <dcterms:created xsi:type="dcterms:W3CDTF">2017-10-23T16:58:00Z</dcterms:created>
  <dcterms:modified xsi:type="dcterms:W3CDTF">2017-10-23T17:03:00Z</dcterms:modified>
</cp:coreProperties>
</file>